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rPr>
          <w:rFonts w:hint="eastAsia"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附件：</w:t>
      </w:r>
    </w:p>
    <w:p>
      <w:pPr>
        <w:spacing w:line="400" w:lineRule="exact"/>
        <w:rPr>
          <w:rFonts w:hint="eastAsia" w:ascii="黑体" w:hAnsi="黑体" w:eastAsia="黑体"/>
          <w:sz w:val="28"/>
          <w:szCs w:val="28"/>
        </w:rPr>
      </w:pPr>
    </w:p>
    <w:p>
      <w:pPr>
        <w:spacing w:line="6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山西省总工会所属事业单位202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年公开</w:t>
      </w:r>
    </w:p>
    <w:p>
      <w:pPr>
        <w:spacing w:line="6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招聘工作人员资格复审人员名单</w:t>
      </w:r>
    </w:p>
    <w:p>
      <w:pPr>
        <w:rPr>
          <w:rFonts w:hint="eastAsia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 xml:space="preserve">一、山西省总工会干部学校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2035"/>
        <w:gridCol w:w="174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准考证号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笔试成绩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2114014200209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韩丽婷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77.33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2114014001901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章树馨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77.00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2114050800412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徐翔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77.00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2114240202622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郭琳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75.67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2114012800216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苏瑜蓉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75.00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2114016304725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马倩茹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75.00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2114012100221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侯欣怡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73.67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2114014700620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白昀珠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73.67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2114014100230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宋金泽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73.00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9</w:t>
            </w:r>
          </w:p>
        </w:tc>
      </w:tr>
    </w:tbl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</w:t>
      </w:r>
    </w:p>
    <w:p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山西工人报社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040"/>
        <w:gridCol w:w="174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3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准考证号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笔试成绩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3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2114012901218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吴江玥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73.50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3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2114240205720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张越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72.50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3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2114014504024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郑凯越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72.33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3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2114016301115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原文岳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72.00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3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2114014001922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韩慧珠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71.83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3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2114012101124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郑琨澞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71.50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3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2114012801606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宋雨芳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71.33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3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2114012402109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郭珊珊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71.17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3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2114030103415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张艺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71.17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3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2114040401018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王哲君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71.17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8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ascii="黑体" w:hAnsi="黑体" w:eastAsia="黑体"/>
          <w:sz w:val="28"/>
          <w:szCs w:val="28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山西省总工会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6家驻会产业工会</w:t>
      </w:r>
      <w:r>
        <w:rPr>
          <w:rFonts w:hint="eastAsia" w:ascii="黑体" w:hAnsi="黑体" w:eastAsia="黑体"/>
          <w:sz w:val="28"/>
          <w:szCs w:val="28"/>
          <w:lang w:eastAsia="zh-CN"/>
        </w:rPr>
        <w:t>（工委）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7"/>
        <w:gridCol w:w="2070"/>
        <w:gridCol w:w="171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2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准考证号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笔试成绩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2114012701918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任强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83.83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2114240502008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常乃婧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78.50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2114016303418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刘清妤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77.83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2114014701625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刘诗毓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77.50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2114030101208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高逸凝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77.33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2114040402810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李怡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77.17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2114012900124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张鑫洋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76.67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2114016301713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徐光阳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76.33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2114014100830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凡玥秀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76.17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2114030102413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张楠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76.00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2114260602021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张若宁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75.83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2114220201028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吴琼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75.67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2114016304211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李颖颖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75.50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2114014103113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李竹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75.17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2114240502709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杨欣怡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75.00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2114014401121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翟世雄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74.83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2114050600709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李梦媛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74.83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2114040403011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任浩天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74.67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18</w:t>
            </w:r>
          </w:p>
        </w:tc>
      </w:tr>
    </w:tbl>
    <w:p>
      <w:pPr>
        <w:spacing w:line="20" w:lineRule="exact"/>
        <w:rPr>
          <w:rFonts w:hint="eastAsia" w:eastAsia="宋体"/>
          <w:sz w:val="84"/>
          <w:szCs w:val="28"/>
          <w:lang w:eastAsia="zh-CN"/>
        </w:rPr>
      </w:pP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A26A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</Words>
  <Characters>922</Characters>
  <Lines>4</Lines>
  <Paragraphs>1</Paragraphs>
  <TotalTime>0</TotalTime>
  <ScaleCrop>false</ScaleCrop>
  <LinksUpToDate>false</LinksUpToDate>
  <CharactersWithSpaces>956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2012-06-05T17:30:00Z</dcterms:created>
  <dc:creator>lenovo</dc:creator>
  <cp:lastModifiedBy>冀治群</cp:lastModifiedBy>
  <dcterms:modified xsi:type="dcterms:W3CDTF">2023-06-05T09:17:05Z</dcterms:modified>
  <dc:title>准考证号         姓名        身份证号                笔试成绩 名次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EF457F722D7F4E75BD5084B6AC544834_13</vt:lpwstr>
  </property>
</Properties>
</file>