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684102"/>
        <w:docPartObj>
          <w:docPartGallery w:val="Cover Pages"/>
          <w:docPartUnique/>
        </w:docPartObj>
      </w:sdtPr>
      <w:sdtEndPr>
        <w:rPr>
          <w:rFonts w:ascii="微软雅黑" w:eastAsia="微软雅黑" w:hAnsi="微软雅黑"/>
          <w:color w:val="000000"/>
          <w:sz w:val="18"/>
        </w:rPr>
      </w:sdtEndPr>
      <w:sdtContent>
        <w:p w:rsidR="00C661E1" w:rsidRDefault="00C661E1" w:rsidP="00C661E1">
          <w:pPr>
            <w:ind w:leftChars="0" w:left="0" w:firstLineChars="0" w:firstLine="0"/>
          </w:pPr>
        </w:p>
        <w:p w:rsidR="00C661E1" w:rsidRPr="00C661E1" w:rsidRDefault="006E1D7C" w:rsidP="00C661E1">
          <w:pPr>
            <w:spacing w:line="20" w:lineRule="atLeast"/>
            <w:ind w:leftChars="0" w:left="0" w:firstLineChars="0" w:firstLine="0"/>
            <w:rPr>
              <w:rFonts w:ascii="微软雅黑" w:eastAsia="微软雅黑" w:hAnsi="微软雅黑"/>
              <w:color w:val="000000"/>
              <w:sz w:val="18"/>
            </w:rPr>
          </w:pPr>
        </w:p>
      </w:sdtContent>
    </w:sdt>
    <w:p w:rsidR="00C661E1" w:rsidRPr="00E51793" w:rsidRDefault="00C661E1" w:rsidP="00AF1ABF">
      <w:pPr>
        <w:spacing w:beforeLines="50" w:afterLines="50" w:line="480" w:lineRule="exact"/>
        <w:ind w:leftChars="0" w:left="0" w:firstLineChars="0" w:firstLine="0"/>
        <w:textAlignment w:val="baseline"/>
        <w:rPr>
          <w:rFonts w:ascii="微软雅黑" w:eastAsia="微软雅黑" w:hAnsi="微软雅黑" w:cs="Tahoma"/>
          <w:b/>
          <w:color w:val="000000"/>
          <w:sz w:val="18"/>
        </w:rPr>
      </w:pPr>
      <w:r>
        <w:rPr>
          <w:rFonts w:ascii="微软雅黑" w:eastAsia="微软雅黑" w:hAnsi="微软雅黑"/>
          <w:noProof/>
          <w:sz w:val="18"/>
        </w:rPr>
        <w:drawing>
          <wp:anchor distT="0" distB="0" distL="114300" distR="114300" simplePos="0" relativeHeight="251659264" behindDoc="1" locked="0" layoutInCell="1" allowOverlap="1">
            <wp:simplePos x="0" y="0"/>
            <wp:positionH relativeFrom="column">
              <wp:posOffset>1496060</wp:posOffset>
            </wp:positionH>
            <wp:positionV relativeFrom="paragraph">
              <wp:posOffset>50165</wp:posOffset>
            </wp:positionV>
            <wp:extent cx="2574925" cy="685165"/>
            <wp:effectExtent l="19050" t="0" r="0" b="0"/>
            <wp:wrapTight wrapText="bothSides">
              <wp:wrapPolygon edited="0">
                <wp:start x="-160" y="0"/>
                <wp:lineTo x="-160" y="21019"/>
                <wp:lineTo x="21573" y="21019"/>
                <wp:lineTo x="21573" y="0"/>
                <wp:lineTo x="-160" y="0"/>
              </wp:wrapPolygon>
            </wp:wrapTight>
            <wp:docPr id="2"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8" cstate="print"/>
                    <a:stretch>
                      <a:fillRect/>
                    </a:stretch>
                  </pic:blipFill>
                  <pic:spPr bwMode="auto">
                    <a:xfrm>
                      <a:off x="0" y="0"/>
                      <a:ext cx="2574925" cy="685165"/>
                    </a:xfrm>
                    <a:prstGeom prst="rect">
                      <a:avLst/>
                    </a:prstGeom>
                    <a:noFill/>
                    <a:ln w="9525">
                      <a:noFill/>
                      <a:miter lim="800000"/>
                      <a:headEnd/>
                      <a:tailEnd/>
                    </a:ln>
                  </pic:spPr>
                </pic:pic>
              </a:graphicData>
            </a:graphic>
          </wp:anchor>
        </w:drawing>
      </w:r>
    </w:p>
    <w:p w:rsidR="00C661E1" w:rsidRPr="00E51793" w:rsidRDefault="00C661E1" w:rsidP="00AF1ABF">
      <w:pPr>
        <w:spacing w:beforeLines="50" w:afterLines="50" w:line="480" w:lineRule="exact"/>
        <w:ind w:leftChars="0" w:left="0" w:firstLineChars="0" w:firstLine="0"/>
        <w:textAlignment w:val="baseline"/>
        <w:rPr>
          <w:rFonts w:ascii="微软雅黑" w:eastAsia="微软雅黑" w:hAnsi="微软雅黑"/>
          <w:b/>
          <w:color w:val="000000"/>
          <w:sz w:val="18"/>
        </w:rPr>
      </w:pPr>
    </w:p>
    <w:p w:rsidR="00C661E1" w:rsidRDefault="00C661E1" w:rsidP="00AF1ABF">
      <w:pPr>
        <w:spacing w:beforeLines="50" w:afterLines="50" w:line="800" w:lineRule="exact"/>
        <w:ind w:leftChars="0" w:left="0" w:firstLineChars="0" w:firstLine="0"/>
        <w:textAlignment w:val="baseline"/>
        <w:rPr>
          <w:rFonts w:ascii="微软雅黑" w:eastAsia="微软雅黑" w:hAnsi="微软雅黑"/>
          <w:b/>
          <w:color w:val="000000"/>
          <w:sz w:val="18"/>
        </w:rPr>
      </w:pPr>
    </w:p>
    <w:p w:rsidR="00A316B5" w:rsidRDefault="00A316B5" w:rsidP="00AF1ABF">
      <w:pPr>
        <w:spacing w:beforeLines="50" w:afterLines="50" w:line="800" w:lineRule="exact"/>
        <w:ind w:leftChars="0" w:left="0" w:firstLineChars="0" w:firstLine="0"/>
        <w:textAlignment w:val="baseline"/>
        <w:rPr>
          <w:rFonts w:ascii="微软雅黑" w:eastAsia="微软雅黑" w:hAnsi="微软雅黑"/>
          <w:b/>
          <w:color w:val="000000"/>
          <w:sz w:val="18"/>
        </w:rPr>
      </w:pPr>
    </w:p>
    <w:p w:rsidR="00A316B5" w:rsidRPr="00E51793" w:rsidRDefault="00A316B5" w:rsidP="00AF1ABF">
      <w:pPr>
        <w:spacing w:beforeLines="50" w:afterLines="50" w:line="800" w:lineRule="exact"/>
        <w:ind w:leftChars="0" w:left="0" w:firstLineChars="0" w:firstLine="0"/>
        <w:textAlignment w:val="baseline"/>
        <w:rPr>
          <w:rFonts w:ascii="微软雅黑" w:eastAsia="微软雅黑" w:hAnsi="微软雅黑"/>
          <w:b/>
          <w:color w:val="000000"/>
          <w:sz w:val="18"/>
        </w:rPr>
      </w:pPr>
    </w:p>
    <w:p w:rsidR="00504780" w:rsidRDefault="003B4D69" w:rsidP="00AF1ABF">
      <w:pPr>
        <w:spacing w:beforeLines="50" w:afterLines="50" w:line="800" w:lineRule="exact"/>
        <w:ind w:leftChars="0" w:left="0" w:firstLineChars="0" w:firstLine="0"/>
        <w:jc w:val="center"/>
        <w:textAlignment w:val="baseline"/>
        <w:rPr>
          <w:rFonts w:ascii="微软雅黑" w:eastAsia="微软雅黑" w:hAnsi="微软雅黑"/>
          <w:b/>
          <w:color w:val="000000"/>
          <w:sz w:val="60"/>
          <w:szCs w:val="60"/>
        </w:rPr>
      </w:pPr>
      <w:r>
        <w:rPr>
          <w:rFonts w:ascii="微软雅黑" w:eastAsia="微软雅黑" w:hAnsi="微软雅黑" w:hint="eastAsia"/>
          <w:b/>
          <w:color w:val="000000"/>
          <w:sz w:val="60"/>
          <w:szCs w:val="60"/>
        </w:rPr>
        <w:t>分销</w:t>
      </w:r>
      <w:r w:rsidR="00D405C9">
        <w:rPr>
          <w:rFonts w:ascii="微软雅黑" w:eastAsia="微软雅黑" w:hAnsi="微软雅黑" w:hint="eastAsia"/>
          <w:b/>
          <w:color w:val="000000"/>
          <w:sz w:val="60"/>
          <w:szCs w:val="60"/>
        </w:rPr>
        <w:t>商城</w:t>
      </w:r>
    </w:p>
    <w:p w:rsidR="00C661E1" w:rsidRPr="00CC186F" w:rsidRDefault="00504780" w:rsidP="00AF1ABF">
      <w:pPr>
        <w:spacing w:beforeLines="50" w:afterLines="50" w:line="800" w:lineRule="exact"/>
        <w:ind w:leftChars="0" w:left="0" w:firstLineChars="0" w:firstLine="0"/>
        <w:jc w:val="center"/>
        <w:textAlignment w:val="baseline"/>
        <w:rPr>
          <w:rFonts w:ascii="微软雅黑" w:eastAsia="微软雅黑" w:hAnsi="微软雅黑"/>
          <w:b/>
          <w:color w:val="000000"/>
          <w:sz w:val="60"/>
          <w:szCs w:val="60"/>
        </w:rPr>
      </w:pPr>
      <w:r w:rsidRPr="00504780">
        <w:rPr>
          <w:rFonts w:ascii="微软雅黑" w:eastAsia="微软雅黑" w:hAnsi="微软雅黑" w:hint="eastAsia"/>
          <w:b/>
          <w:color w:val="000000"/>
          <w:sz w:val="60"/>
          <w:szCs w:val="60"/>
        </w:rPr>
        <w:t>公众号</w:t>
      </w:r>
      <w:r w:rsidR="00C661E1">
        <w:rPr>
          <w:rFonts w:ascii="微软雅黑" w:eastAsia="微软雅黑" w:hAnsi="微软雅黑" w:cs="Arial" w:hint="eastAsia"/>
          <w:b/>
          <w:color w:val="000000"/>
          <w:sz w:val="60"/>
          <w:szCs w:val="60"/>
        </w:rPr>
        <w:t>策划书</w:t>
      </w:r>
    </w:p>
    <w:p w:rsidR="00C661E1" w:rsidRPr="00E51793" w:rsidRDefault="00C661E1" w:rsidP="00AF1ABF">
      <w:pPr>
        <w:spacing w:beforeLines="50" w:afterLines="50" w:line="480" w:lineRule="exact"/>
        <w:ind w:left="1485" w:firstLine="382"/>
        <w:textAlignment w:val="baseline"/>
        <w:rPr>
          <w:rFonts w:ascii="微软雅黑" w:eastAsia="微软雅黑" w:hAnsi="微软雅黑"/>
          <w:b/>
          <w:color w:val="000000"/>
          <w:sz w:val="18"/>
        </w:rPr>
      </w:pPr>
    </w:p>
    <w:p w:rsidR="00C661E1" w:rsidRPr="00E51793" w:rsidRDefault="00C661E1" w:rsidP="00AF1ABF">
      <w:pPr>
        <w:spacing w:beforeLines="50" w:afterLines="50" w:line="480" w:lineRule="exact"/>
        <w:ind w:left="1485" w:firstLine="382"/>
        <w:textAlignment w:val="baseline"/>
        <w:rPr>
          <w:rFonts w:ascii="微软雅黑" w:eastAsia="微软雅黑" w:hAnsi="微软雅黑"/>
          <w:b/>
          <w:color w:val="000000"/>
          <w:sz w:val="18"/>
        </w:rPr>
      </w:pPr>
    </w:p>
    <w:p w:rsidR="00C661E1" w:rsidRDefault="00C661E1" w:rsidP="00AF1ABF">
      <w:pPr>
        <w:spacing w:beforeLines="50" w:afterLines="50" w:line="480" w:lineRule="exact"/>
        <w:ind w:left="1485" w:firstLine="382"/>
        <w:textAlignment w:val="baseline"/>
        <w:rPr>
          <w:rFonts w:ascii="微软雅黑" w:eastAsia="微软雅黑" w:hAnsi="微软雅黑"/>
          <w:b/>
          <w:color w:val="000000"/>
          <w:sz w:val="18"/>
        </w:rPr>
      </w:pPr>
    </w:p>
    <w:p w:rsidR="00100627" w:rsidRDefault="00100627" w:rsidP="00AF1ABF">
      <w:pPr>
        <w:spacing w:beforeLines="50" w:afterLines="50" w:line="480" w:lineRule="exact"/>
        <w:ind w:left="1485" w:firstLine="382"/>
        <w:textAlignment w:val="baseline"/>
        <w:rPr>
          <w:rFonts w:ascii="微软雅黑" w:eastAsia="微软雅黑" w:hAnsi="微软雅黑"/>
          <w:b/>
          <w:color w:val="000000"/>
          <w:sz w:val="18"/>
        </w:rPr>
      </w:pPr>
    </w:p>
    <w:p w:rsidR="00100627" w:rsidRDefault="00100627" w:rsidP="00AF1ABF">
      <w:pPr>
        <w:spacing w:beforeLines="50" w:afterLines="50" w:line="480" w:lineRule="exact"/>
        <w:ind w:left="1485" w:firstLine="382"/>
        <w:textAlignment w:val="baseline"/>
        <w:rPr>
          <w:rFonts w:ascii="微软雅黑" w:eastAsia="微软雅黑" w:hAnsi="微软雅黑"/>
          <w:b/>
          <w:color w:val="000000"/>
          <w:sz w:val="18"/>
        </w:rPr>
      </w:pPr>
    </w:p>
    <w:p w:rsidR="00100627" w:rsidRPr="00E51793" w:rsidRDefault="00100627" w:rsidP="00AF1ABF">
      <w:pPr>
        <w:spacing w:beforeLines="50" w:afterLines="50" w:line="480" w:lineRule="exact"/>
        <w:ind w:left="1485" w:firstLine="382"/>
        <w:textAlignment w:val="baseline"/>
        <w:rPr>
          <w:rFonts w:ascii="微软雅黑" w:eastAsia="微软雅黑" w:hAnsi="微软雅黑"/>
          <w:b/>
          <w:color w:val="000000"/>
          <w:sz w:val="18"/>
        </w:rPr>
      </w:pPr>
    </w:p>
    <w:p w:rsidR="00C661E1" w:rsidRPr="00E51793" w:rsidRDefault="00C661E1" w:rsidP="00AF1ABF">
      <w:pPr>
        <w:spacing w:beforeLines="50" w:afterLines="50" w:line="480" w:lineRule="exact"/>
        <w:ind w:left="1485" w:firstLine="382"/>
        <w:textAlignment w:val="baseline"/>
        <w:rPr>
          <w:rFonts w:ascii="微软雅黑" w:eastAsia="微软雅黑" w:hAnsi="微软雅黑"/>
          <w:b/>
          <w:color w:val="000000"/>
          <w:sz w:val="18"/>
        </w:rPr>
      </w:pPr>
    </w:p>
    <w:p w:rsidR="00C661E1" w:rsidRPr="00CF6A38" w:rsidRDefault="00C661E1" w:rsidP="00AF1ABF">
      <w:pPr>
        <w:spacing w:beforeLines="50" w:afterLines="50" w:line="480" w:lineRule="exact"/>
        <w:ind w:leftChars="0" w:left="0" w:firstLineChars="0" w:firstLine="0"/>
        <w:jc w:val="center"/>
        <w:textAlignment w:val="baseline"/>
        <w:rPr>
          <w:rFonts w:ascii="微软雅黑" w:eastAsia="微软雅黑" w:hAnsi="微软雅黑"/>
          <w:b/>
          <w:color w:val="000000"/>
          <w:sz w:val="28"/>
          <w:szCs w:val="28"/>
        </w:rPr>
      </w:pPr>
      <w:r w:rsidRPr="00CF6A38">
        <w:rPr>
          <w:rFonts w:ascii="微软雅黑" w:eastAsia="微软雅黑" w:hAnsi="微软雅黑" w:hint="eastAsia"/>
          <w:b/>
          <w:color w:val="000000"/>
          <w:sz w:val="28"/>
          <w:szCs w:val="28"/>
        </w:rPr>
        <w:t>山西</w:t>
      </w:r>
      <w:r>
        <w:rPr>
          <w:rFonts w:ascii="微软雅黑" w:eastAsia="微软雅黑" w:hAnsi="微软雅黑" w:hint="eastAsia"/>
          <w:b/>
          <w:color w:val="000000"/>
          <w:sz w:val="28"/>
          <w:szCs w:val="28"/>
        </w:rPr>
        <w:t>资海</w:t>
      </w:r>
      <w:r w:rsidRPr="00CF6A38">
        <w:rPr>
          <w:rFonts w:ascii="微软雅黑" w:eastAsia="微软雅黑" w:hAnsi="微软雅黑" w:hint="eastAsia"/>
          <w:b/>
          <w:color w:val="000000"/>
          <w:sz w:val="28"/>
          <w:szCs w:val="28"/>
        </w:rPr>
        <w:t>科技有限公司</w:t>
      </w:r>
    </w:p>
    <w:p w:rsidR="00C661E1" w:rsidRPr="00CF6A38" w:rsidRDefault="00C661E1" w:rsidP="00AF1ABF">
      <w:pPr>
        <w:spacing w:beforeLines="50" w:afterLines="50" w:line="480" w:lineRule="exact"/>
        <w:ind w:leftChars="0" w:left="0" w:firstLineChars="50" w:firstLine="140"/>
        <w:jc w:val="center"/>
        <w:textAlignment w:val="baseline"/>
        <w:rPr>
          <w:rFonts w:ascii="微软雅黑" w:eastAsia="微软雅黑" w:hAnsi="微软雅黑"/>
          <w:b/>
          <w:color w:val="000000"/>
          <w:sz w:val="28"/>
          <w:szCs w:val="28"/>
        </w:rPr>
      </w:pPr>
      <w:bookmarkStart w:id="0" w:name="_Toc100130979"/>
      <w:bookmarkStart w:id="1" w:name="_Toc100131088"/>
      <w:bookmarkStart w:id="2" w:name="_Toc100134359"/>
      <w:r>
        <w:rPr>
          <w:rFonts w:ascii="微软雅黑" w:eastAsia="微软雅黑" w:hAnsi="微软雅黑" w:hint="eastAsia"/>
          <w:b/>
          <w:color w:val="000000"/>
          <w:sz w:val="28"/>
          <w:szCs w:val="28"/>
          <w:u w:val="single"/>
        </w:rPr>
        <w:t>201</w:t>
      </w:r>
      <w:r w:rsidR="00504780">
        <w:rPr>
          <w:rFonts w:ascii="微软雅黑" w:eastAsia="微软雅黑" w:hAnsi="微软雅黑" w:hint="eastAsia"/>
          <w:b/>
          <w:color w:val="000000"/>
          <w:sz w:val="28"/>
          <w:szCs w:val="28"/>
          <w:u w:val="single"/>
        </w:rPr>
        <w:t>8</w:t>
      </w:r>
      <w:r w:rsidRPr="00282A25">
        <w:rPr>
          <w:rFonts w:ascii="微软雅黑" w:eastAsia="微软雅黑" w:hAnsi="微软雅黑" w:hint="eastAsia"/>
          <w:b/>
          <w:color w:val="000000"/>
          <w:sz w:val="28"/>
          <w:szCs w:val="28"/>
          <w:u w:val="single"/>
        </w:rPr>
        <w:t xml:space="preserve">  </w:t>
      </w:r>
      <w:r w:rsidRPr="00CF6A38">
        <w:rPr>
          <w:rFonts w:ascii="微软雅黑" w:eastAsia="微软雅黑" w:hAnsi="微软雅黑" w:hint="eastAsia"/>
          <w:b/>
          <w:color w:val="000000"/>
          <w:sz w:val="28"/>
          <w:szCs w:val="28"/>
        </w:rPr>
        <w:t>年</w:t>
      </w:r>
      <w:r w:rsidRPr="00282A25">
        <w:rPr>
          <w:rFonts w:ascii="微软雅黑" w:eastAsia="微软雅黑" w:hAnsi="微软雅黑" w:hint="eastAsia"/>
          <w:b/>
          <w:color w:val="000000"/>
          <w:sz w:val="28"/>
          <w:szCs w:val="28"/>
          <w:u w:val="single"/>
        </w:rPr>
        <w:t xml:space="preserve"> </w:t>
      </w:r>
      <w:r w:rsidR="001B00F9">
        <w:rPr>
          <w:rFonts w:ascii="微软雅黑" w:eastAsia="微软雅黑" w:hAnsi="微软雅黑" w:hint="eastAsia"/>
          <w:b/>
          <w:color w:val="000000"/>
          <w:sz w:val="28"/>
          <w:szCs w:val="28"/>
          <w:u w:val="single"/>
        </w:rPr>
        <w:t>10</w:t>
      </w:r>
      <w:r w:rsidRPr="00282A25">
        <w:rPr>
          <w:rFonts w:ascii="微软雅黑" w:eastAsia="微软雅黑" w:hAnsi="微软雅黑" w:hint="eastAsia"/>
          <w:b/>
          <w:color w:val="000000"/>
          <w:sz w:val="28"/>
          <w:szCs w:val="28"/>
          <w:u w:val="single"/>
        </w:rPr>
        <w:t xml:space="preserve"> </w:t>
      </w:r>
      <w:r w:rsidRPr="00CF6A38">
        <w:rPr>
          <w:rFonts w:ascii="微软雅黑" w:eastAsia="微软雅黑" w:hAnsi="微软雅黑" w:hint="eastAsia"/>
          <w:b/>
          <w:color w:val="000000"/>
          <w:sz w:val="28"/>
          <w:szCs w:val="28"/>
        </w:rPr>
        <w:t>月</w:t>
      </w:r>
    </w:p>
    <w:bookmarkEnd w:id="0"/>
    <w:bookmarkEnd w:id="1"/>
    <w:bookmarkEnd w:id="2"/>
    <w:p w:rsidR="00C661E1" w:rsidRDefault="00C661E1" w:rsidP="008261EC">
      <w:pPr>
        <w:ind w:leftChars="644" w:left="1417" w:firstLineChars="258" w:firstLine="464"/>
        <w:rPr>
          <w:rFonts w:ascii="微软雅黑" w:eastAsia="微软雅黑" w:hAnsi="微软雅黑"/>
          <w:color w:val="000000"/>
          <w:sz w:val="18"/>
        </w:rPr>
      </w:pPr>
    </w:p>
    <w:p w:rsidR="00EB5B52" w:rsidRPr="006754F2" w:rsidRDefault="00EB5B52" w:rsidP="002E5D81">
      <w:pPr>
        <w:spacing w:line="276" w:lineRule="auto"/>
        <w:ind w:leftChars="0" w:left="0" w:firstLineChars="0" w:firstLine="0"/>
        <w:rPr>
          <w:rFonts w:ascii="微软雅黑" w:eastAsia="微软雅黑" w:hAnsi="微软雅黑"/>
        </w:rPr>
      </w:pPr>
    </w:p>
    <w:p w:rsidR="007F10D4" w:rsidRPr="005670EA" w:rsidRDefault="00D159B3" w:rsidP="00504780">
      <w:pPr>
        <w:pStyle w:val="2"/>
        <w:ind w:leftChars="0" w:left="0" w:firstLineChars="0" w:firstLine="0"/>
        <w:rPr>
          <w:rFonts w:ascii="微软雅黑" w:eastAsia="微软雅黑" w:hAnsi="微软雅黑"/>
          <w:shd w:val="clear" w:color="auto" w:fill="auto"/>
        </w:rPr>
      </w:pPr>
      <w:bookmarkStart w:id="3" w:name="_Toc372621752"/>
      <w:bookmarkStart w:id="4" w:name="_Toc372621951"/>
      <w:r>
        <w:rPr>
          <w:rFonts w:ascii="微软雅黑" w:eastAsia="微软雅黑" w:hAnsi="微软雅黑" w:hint="eastAsia"/>
          <w:shd w:val="clear" w:color="auto" w:fill="auto"/>
        </w:rPr>
        <w:lastRenderedPageBreak/>
        <w:t>网站结构</w:t>
      </w:r>
      <w:r w:rsidR="00EB5B52" w:rsidRPr="00E83A98">
        <w:rPr>
          <w:rFonts w:ascii="微软雅黑" w:eastAsia="微软雅黑" w:hAnsi="微软雅黑" w:hint="eastAsia"/>
          <w:shd w:val="clear" w:color="auto" w:fill="auto"/>
        </w:rPr>
        <w:t>说明</w:t>
      </w:r>
      <w:bookmarkEnd w:id="3"/>
      <w:bookmarkEnd w:id="4"/>
    </w:p>
    <w:p w:rsidR="008D05DB" w:rsidRDefault="00E57378" w:rsidP="00E57378">
      <w:pPr>
        <w:spacing w:line="276" w:lineRule="auto"/>
        <w:ind w:leftChars="0" w:left="0" w:firstLineChars="0" w:firstLine="0"/>
        <w:rPr>
          <w:rFonts w:ascii="微软雅黑" w:eastAsia="微软雅黑" w:hAnsi="微软雅黑"/>
        </w:rPr>
      </w:pPr>
      <w:r w:rsidRPr="006754F2">
        <w:rPr>
          <w:rFonts w:ascii="微软雅黑" w:eastAsia="微软雅黑" w:hAnsi="微软雅黑" w:hint="eastAsia"/>
        </w:rPr>
        <w:t>栏目</w:t>
      </w:r>
      <w:r w:rsidR="008D05DB" w:rsidRPr="006754F2">
        <w:rPr>
          <w:rFonts w:ascii="微软雅黑" w:eastAsia="微软雅黑" w:hAnsi="微软雅黑" w:hint="eastAsia"/>
        </w:rPr>
        <w:t>列表：</w:t>
      </w:r>
    </w:p>
    <w:p w:rsidR="000412C4" w:rsidRPr="006754F2" w:rsidRDefault="000412C4" w:rsidP="00E57378">
      <w:pPr>
        <w:spacing w:line="276" w:lineRule="auto"/>
        <w:ind w:leftChars="0" w:left="0" w:firstLineChars="0" w:firstLine="0"/>
        <w:rPr>
          <w:rFonts w:ascii="微软雅黑" w:eastAsia="微软雅黑" w:hAnsi="微软雅黑"/>
        </w:rPr>
      </w:pPr>
    </w:p>
    <w:tbl>
      <w:tblPr>
        <w:tblW w:w="9896"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1689"/>
        <w:gridCol w:w="6667"/>
      </w:tblGrid>
      <w:tr w:rsidR="00B470C4" w:rsidRPr="006754F2" w:rsidTr="00B470C4">
        <w:trPr>
          <w:trHeight w:val="70"/>
          <w:jc w:val="center"/>
        </w:trPr>
        <w:tc>
          <w:tcPr>
            <w:tcW w:w="1540" w:type="dxa"/>
            <w:vAlign w:val="center"/>
          </w:tcPr>
          <w:p w:rsidR="00B470C4" w:rsidRPr="00306A21" w:rsidRDefault="00B470C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一级模块</w:t>
            </w:r>
          </w:p>
        </w:tc>
        <w:tc>
          <w:tcPr>
            <w:tcW w:w="1689" w:type="dxa"/>
            <w:vAlign w:val="center"/>
          </w:tcPr>
          <w:p w:rsidR="00B470C4" w:rsidRPr="00306A21" w:rsidRDefault="00B470C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二级模块</w:t>
            </w:r>
          </w:p>
        </w:tc>
        <w:tc>
          <w:tcPr>
            <w:tcW w:w="6667" w:type="dxa"/>
            <w:vAlign w:val="center"/>
          </w:tcPr>
          <w:p w:rsidR="00B470C4" w:rsidRPr="00306A21" w:rsidRDefault="00B470C4" w:rsidP="006C23F5">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内容说明</w:t>
            </w:r>
          </w:p>
        </w:tc>
      </w:tr>
      <w:tr w:rsidR="00B26834" w:rsidRPr="006754F2" w:rsidTr="00B470C4">
        <w:trPr>
          <w:trHeight w:val="70"/>
          <w:jc w:val="center"/>
        </w:trPr>
        <w:tc>
          <w:tcPr>
            <w:tcW w:w="1540" w:type="dxa"/>
            <w:vMerge w:val="restart"/>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设  计</w:t>
            </w:r>
          </w:p>
        </w:tc>
        <w:tc>
          <w:tcPr>
            <w:tcW w:w="1689" w:type="dxa"/>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设计师</w:t>
            </w:r>
          </w:p>
        </w:tc>
        <w:tc>
          <w:tcPr>
            <w:tcW w:w="6667" w:type="dxa"/>
            <w:vAlign w:val="center"/>
          </w:tcPr>
          <w:p w:rsidR="00B26834" w:rsidRPr="00306A21" w:rsidRDefault="00B26834"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color w:val="000000"/>
                <w:sz w:val="21"/>
                <w:szCs w:val="21"/>
              </w:rPr>
              <w:t>3-5年以上工作经验专业设计师.</w:t>
            </w:r>
          </w:p>
        </w:tc>
      </w:tr>
      <w:tr w:rsidR="00B26834" w:rsidRPr="006754F2" w:rsidTr="00B470C4">
        <w:trPr>
          <w:trHeight w:val="70"/>
          <w:jc w:val="center"/>
        </w:trPr>
        <w:tc>
          <w:tcPr>
            <w:tcW w:w="1540" w:type="dxa"/>
            <w:vMerge/>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首页风格</w:t>
            </w:r>
          </w:p>
        </w:tc>
        <w:tc>
          <w:tcPr>
            <w:tcW w:w="6667" w:type="dxa"/>
            <w:vAlign w:val="center"/>
          </w:tcPr>
          <w:p w:rsidR="00B26834" w:rsidRPr="00306A21" w:rsidRDefault="00B26834" w:rsidP="006C23F5">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设计师充分挖掘客户需求，确定项目风格，设计项目首页，兼顾页面美观度、访问速度和浏览器兼容性等。</w:t>
            </w:r>
          </w:p>
        </w:tc>
      </w:tr>
      <w:tr w:rsidR="00B26834" w:rsidRPr="006754F2" w:rsidTr="00B470C4">
        <w:trPr>
          <w:trHeight w:val="70"/>
          <w:jc w:val="center"/>
        </w:trPr>
        <w:tc>
          <w:tcPr>
            <w:tcW w:w="1540" w:type="dxa"/>
            <w:vMerge/>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栏目页</w:t>
            </w:r>
          </w:p>
        </w:tc>
        <w:tc>
          <w:tcPr>
            <w:tcW w:w="6667" w:type="dxa"/>
            <w:vAlign w:val="center"/>
          </w:tcPr>
          <w:p w:rsidR="00B26834" w:rsidRPr="00306A21" w:rsidRDefault="00B26834" w:rsidP="006C23F5">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项目主栏目页的设计制作，划分区域、填充内容、优化细节。</w:t>
            </w:r>
          </w:p>
        </w:tc>
      </w:tr>
      <w:tr w:rsidR="00504780" w:rsidRPr="006754F2" w:rsidTr="00C53D0E">
        <w:trPr>
          <w:trHeight w:val="1321"/>
          <w:jc w:val="center"/>
        </w:trPr>
        <w:tc>
          <w:tcPr>
            <w:tcW w:w="1540" w:type="dxa"/>
            <w:vMerge/>
            <w:vAlign w:val="center"/>
          </w:tcPr>
          <w:p w:rsidR="00504780" w:rsidRPr="00306A21" w:rsidRDefault="00504780"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04780" w:rsidRPr="00306A21" w:rsidRDefault="00504780"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内容页</w:t>
            </w:r>
          </w:p>
        </w:tc>
        <w:tc>
          <w:tcPr>
            <w:tcW w:w="6667" w:type="dxa"/>
            <w:vAlign w:val="center"/>
          </w:tcPr>
          <w:p w:rsidR="00504780" w:rsidRPr="00306A21" w:rsidRDefault="00504780" w:rsidP="006C23F5">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在根页面填充内容、优化细节。使整站风格协调统一，专业大方。</w:t>
            </w:r>
          </w:p>
        </w:tc>
      </w:tr>
      <w:tr w:rsidR="00B26834" w:rsidRPr="006754F2" w:rsidTr="00B470C4">
        <w:trPr>
          <w:trHeight w:val="70"/>
          <w:jc w:val="center"/>
        </w:trPr>
        <w:tc>
          <w:tcPr>
            <w:tcW w:w="1540" w:type="dxa"/>
            <w:vMerge/>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B26834" w:rsidRPr="00306A21" w:rsidRDefault="00B2683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网页特效</w:t>
            </w:r>
          </w:p>
        </w:tc>
        <w:tc>
          <w:tcPr>
            <w:tcW w:w="6667" w:type="dxa"/>
            <w:vAlign w:val="center"/>
          </w:tcPr>
          <w:p w:rsidR="00B26834" w:rsidRPr="00306A21" w:rsidRDefault="00B26834" w:rsidP="006C23F5">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用JavaScript、Jquery实现的页面动态效果(图象、文字)。如焦点新闻。</w:t>
            </w:r>
          </w:p>
        </w:tc>
      </w:tr>
      <w:tr w:rsidR="00AE51E4" w:rsidRPr="006754F2" w:rsidTr="00B470C4">
        <w:trPr>
          <w:trHeight w:val="70"/>
          <w:jc w:val="center"/>
        </w:trPr>
        <w:tc>
          <w:tcPr>
            <w:tcW w:w="1540" w:type="dxa"/>
            <w:vMerge w:val="restart"/>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商城</w:t>
            </w:r>
          </w:p>
        </w:tc>
        <w:tc>
          <w:tcPr>
            <w:tcW w:w="1689" w:type="dxa"/>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会员中心</w:t>
            </w:r>
          </w:p>
        </w:tc>
        <w:tc>
          <w:tcPr>
            <w:tcW w:w="6667" w:type="dxa"/>
            <w:vAlign w:val="center"/>
          </w:tcPr>
          <w:p w:rsidR="00AE51E4" w:rsidRPr="00306A21" w:rsidRDefault="00AE51E4"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微信自动登录注册</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收货地址</w:t>
            </w:r>
          </w:p>
        </w:tc>
        <w:tc>
          <w:tcPr>
            <w:tcW w:w="6667" w:type="dxa"/>
            <w:vAlign w:val="center"/>
          </w:tcPr>
          <w:p w:rsidR="00AE51E4" w:rsidRPr="00306A21" w:rsidRDefault="00AE51E4" w:rsidP="00306A21">
            <w:pPr>
              <w:spacing w:line="276" w:lineRule="auto"/>
              <w:ind w:leftChars="0" w:left="0" w:firstLineChars="0" w:firstLine="0"/>
              <w:rPr>
                <w:rFonts w:ascii="微软雅黑" w:eastAsia="微软雅黑" w:hAnsi="微软雅黑" w:cs="宋体"/>
                <w:color w:val="000000"/>
                <w:sz w:val="21"/>
                <w:szCs w:val="21"/>
              </w:rPr>
            </w:pPr>
            <w:r w:rsidRPr="006D4406">
              <w:rPr>
                <w:rFonts w:ascii="微软雅黑" w:eastAsia="微软雅黑" w:hAnsi="微软雅黑" w:cs="宋体" w:hint="eastAsia"/>
                <w:color w:val="000000"/>
                <w:sz w:val="21"/>
                <w:szCs w:val="21"/>
              </w:rPr>
              <w:t>自定义收货地址，可以设置多个收货地址，可以设置默认的收货地址</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物流查询</w:t>
            </w:r>
          </w:p>
        </w:tc>
        <w:tc>
          <w:tcPr>
            <w:tcW w:w="6667" w:type="dxa"/>
            <w:vAlign w:val="center"/>
          </w:tcPr>
          <w:p w:rsidR="00AE51E4" w:rsidRPr="00306A21" w:rsidRDefault="00AE51E4" w:rsidP="00306A21">
            <w:pPr>
              <w:spacing w:line="276" w:lineRule="auto"/>
              <w:ind w:leftChars="0" w:left="0" w:firstLineChars="0" w:firstLine="0"/>
              <w:rPr>
                <w:rFonts w:ascii="微软雅黑" w:eastAsia="微软雅黑" w:hAnsi="微软雅黑" w:cs="宋体"/>
                <w:color w:val="000000"/>
                <w:sz w:val="21"/>
                <w:szCs w:val="21"/>
              </w:rPr>
            </w:pPr>
            <w:r w:rsidRPr="006710AF">
              <w:rPr>
                <w:rFonts w:ascii="微软雅黑" w:eastAsia="微软雅黑" w:hAnsi="微软雅黑" w:cs="宋体" w:hint="eastAsia"/>
                <w:color w:val="000000"/>
                <w:sz w:val="21"/>
                <w:szCs w:val="21"/>
              </w:rPr>
              <w:t>通过订单号和快递公司进行对购买物品的跟踪记录</w:t>
            </w:r>
            <w:r>
              <w:rPr>
                <w:rFonts w:ascii="微软雅黑" w:eastAsia="微软雅黑" w:hAnsi="微软雅黑" w:cs="宋体" w:hint="eastAsia"/>
                <w:color w:val="000000"/>
                <w:sz w:val="21"/>
                <w:szCs w:val="21"/>
              </w:rPr>
              <w:t>(通过第三方接口)</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9F2945">
              <w:rPr>
                <w:rFonts w:ascii="微软雅黑" w:eastAsia="微软雅黑" w:hAnsi="微软雅黑" w:cs="宋体" w:hint="eastAsia"/>
                <w:color w:val="000000"/>
                <w:sz w:val="21"/>
                <w:szCs w:val="21"/>
              </w:rPr>
              <w:t>订单管理</w:t>
            </w:r>
          </w:p>
        </w:tc>
        <w:tc>
          <w:tcPr>
            <w:tcW w:w="6667" w:type="dxa"/>
            <w:vAlign w:val="center"/>
          </w:tcPr>
          <w:p w:rsidR="00AE51E4" w:rsidRPr="00306A21" w:rsidRDefault="00AE51E4" w:rsidP="00306A21">
            <w:pPr>
              <w:spacing w:line="276" w:lineRule="auto"/>
              <w:ind w:leftChars="0" w:left="0" w:firstLineChars="0" w:firstLine="0"/>
              <w:rPr>
                <w:rFonts w:ascii="微软雅黑" w:eastAsia="微软雅黑" w:hAnsi="微软雅黑" w:cs="宋体"/>
                <w:color w:val="000000"/>
                <w:sz w:val="21"/>
                <w:szCs w:val="21"/>
              </w:rPr>
            </w:pPr>
            <w:r w:rsidRPr="009F2945">
              <w:rPr>
                <w:rFonts w:ascii="微软雅黑" w:eastAsia="微软雅黑" w:hAnsi="微软雅黑" w:cs="宋体" w:hint="eastAsia"/>
                <w:color w:val="000000"/>
                <w:sz w:val="21"/>
                <w:szCs w:val="21"/>
              </w:rPr>
              <w:t>会员可以查看自己的订单状况</w:t>
            </w:r>
            <w:r w:rsidRPr="00B44F73">
              <w:rPr>
                <w:rFonts w:ascii="微软雅黑" w:eastAsia="微软雅黑" w:hAnsi="微软雅黑" w:cs="宋体" w:hint="eastAsia"/>
                <w:color w:val="000000"/>
                <w:sz w:val="21"/>
                <w:szCs w:val="21"/>
              </w:rPr>
              <w:t>，未付款订单，已付款订单，已收货订单，未收货订单，已完成订单</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9F2945"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9F2945">
              <w:rPr>
                <w:rFonts w:ascii="微软雅黑" w:eastAsia="微软雅黑" w:hAnsi="微软雅黑" w:cs="宋体" w:hint="eastAsia"/>
                <w:color w:val="000000"/>
                <w:sz w:val="21"/>
                <w:szCs w:val="21"/>
              </w:rPr>
              <w:t>商品详情</w:t>
            </w:r>
          </w:p>
        </w:tc>
        <w:tc>
          <w:tcPr>
            <w:tcW w:w="6667" w:type="dxa"/>
            <w:vAlign w:val="center"/>
          </w:tcPr>
          <w:p w:rsidR="00AE51E4" w:rsidRPr="009F2945" w:rsidRDefault="00AE51E4" w:rsidP="00306A21">
            <w:pPr>
              <w:spacing w:line="276" w:lineRule="auto"/>
              <w:ind w:leftChars="0" w:left="0" w:firstLineChars="0" w:firstLine="0"/>
              <w:rPr>
                <w:rFonts w:ascii="微软雅黑" w:eastAsia="微软雅黑" w:hAnsi="微软雅黑" w:cs="宋体"/>
                <w:color w:val="000000"/>
                <w:sz w:val="21"/>
                <w:szCs w:val="21"/>
              </w:rPr>
            </w:pPr>
            <w:r w:rsidRPr="009F2945">
              <w:rPr>
                <w:rFonts w:ascii="微软雅黑" w:eastAsia="微软雅黑" w:hAnsi="微软雅黑" w:cs="宋体" w:hint="eastAsia"/>
                <w:color w:val="000000"/>
                <w:sz w:val="21"/>
                <w:szCs w:val="21"/>
              </w:rPr>
              <w:t>图文搭配方式对商品进行详细介绍</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9F2945"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支付方式</w:t>
            </w:r>
          </w:p>
        </w:tc>
        <w:tc>
          <w:tcPr>
            <w:tcW w:w="6667" w:type="dxa"/>
            <w:vAlign w:val="center"/>
          </w:tcPr>
          <w:p w:rsidR="00AE51E4" w:rsidRPr="009F2945" w:rsidRDefault="00AE51E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微信支付</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邮费</w:t>
            </w:r>
          </w:p>
        </w:tc>
        <w:tc>
          <w:tcPr>
            <w:tcW w:w="6667" w:type="dxa"/>
            <w:vAlign w:val="center"/>
          </w:tcPr>
          <w:p w:rsidR="00AE51E4" w:rsidRDefault="00AE51E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全部包邮</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Default="00AE51E4" w:rsidP="00B35E4D">
            <w:pPr>
              <w:spacing w:line="276" w:lineRule="auto"/>
              <w:ind w:leftChars="0" w:left="0" w:firstLineChars="0" w:firstLine="0"/>
              <w:jc w:val="center"/>
              <w:rPr>
                <w:rFonts w:ascii="微软雅黑" w:eastAsia="微软雅黑" w:hAnsi="微软雅黑" w:cs="宋体"/>
                <w:color w:val="000000"/>
                <w:sz w:val="21"/>
                <w:szCs w:val="21"/>
              </w:rPr>
            </w:pPr>
            <w:r w:rsidRPr="000C34B6">
              <w:rPr>
                <w:rFonts w:ascii="微软雅黑" w:eastAsia="微软雅黑" w:hAnsi="微软雅黑" w:cs="宋体" w:hint="eastAsia"/>
                <w:color w:val="000000"/>
                <w:sz w:val="21"/>
                <w:szCs w:val="21"/>
              </w:rPr>
              <w:t>申请提现</w:t>
            </w:r>
          </w:p>
        </w:tc>
        <w:tc>
          <w:tcPr>
            <w:tcW w:w="6667" w:type="dxa"/>
            <w:vAlign w:val="center"/>
          </w:tcPr>
          <w:p w:rsidR="00AE51E4" w:rsidRDefault="00AE51E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微信零钱提现（后台审核通过后发放）</w:t>
            </w:r>
          </w:p>
        </w:tc>
      </w:tr>
      <w:tr w:rsidR="00AE51E4" w:rsidRPr="006754F2" w:rsidTr="00B470C4">
        <w:trPr>
          <w:trHeight w:val="70"/>
          <w:jc w:val="center"/>
        </w:trPr>
        <w:tc>
          <w:tcPr>
            <w:tcW w:w="1540" w:type="dxa"/>
            <w:vMerge/>
            <w:vAlign w:val="center"/>
          </w:tcPr>
          <w:p w:rsidR="00AE51E4" w:rsidRPr="00306A21" w:rsidRDefault="00AE51E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AE51E4" w:rsidRPr="000C34B6" w:rsidRDefault="001B00F9" w:rsidP="00B35E4D">
            <w:pPr>
              <w:spacing w:line="276" w:lineRule="auto"/>
              <w:ind w:leftChars="0" w:left="0" w:firstLineChars="0" w:firstLine="0"/>
              <w:jc w:val="center"/>
              <w:rPr>
                <w:rFonts w:ascii="微软雅黑" w:eastAsia="微软雅黑" w:hAnsi="微软雅黑" w:cs="宋体"/>
                <w:color w:val="000000"/>
                <w:sz w:val="21"/>
                <w:szCs w:val="21"/>
              </w:rPr>
            </w:pPr>
            <w:r w:rsidRPr="00AE51E4">
              <w:rPr>
                <w:rFonts w:ascii="微软雅黑" w:eastAsia="微软雅黑" w:hAnsi="微软雅黑" w:cs="宋体" w:hint="eastAsia"/>
                <w:color w:val="000000"/>
                <w:sz w:val="21"/>
                <w:szCs w:val="21"/>
              </w:rPr>
              <w:t>我的收益</w:t>
            </w:r>
          </w:p>
        </w:tc>
        <w:tc>
          <w:tcPr>
            <w:tcW w:w="6667" w:type="dxa"/>
            <w:vAlign w:val="center"/>
          </w:tcPr>
          <w:p w:rsidR="00AE51E4" w:rsidRPr="000C34B6" w:rsidRDefault="001B00F9" w:rsidP="00306A21">
            <w:pPr>
              <w:spacing w:line="276" w:lineRule="auto"/>
              <w:ind w:leftChars="0" w:left="0" w:firstLineChars="0" w:firstLine="0"/>
              <w:rPr>
                <w:rFonts w:ascii="微软雅黑" w:eastAsia="微软雅黑" w:hAnsi="微软雅黑" w:cs="宋体"/>
                <w:color w:val="000000"/>
                <w:sz w:val="21"/>
                <w:szCs w:val="21"/>
              </w:rPr>
            </w:pPr>
            <w:r w:rsidRPr="00AE51E4">
              <w:rPr>
                <w:rFonts w:ascii="微软雅黑" w:eastAsia="微软雅黑" w:hAnsi="微软雅黑" w:cs="宋体" w:hint="eastAsia"/>
                <w:color w:val="000000"/>
                <w:sz w:val="21"/>
                <w:szCs w:val="21"/>
              </w:rPr>
              <w:t>我的收益（查看获得返利统计）</w:t>
            </w:r>
            <w:r>
              <w:rPr>
                <w:rFonts w:ascii="微软雅黑" w:eastAsia="微软雅黑" w:hAnsi="微软雅黑" w:cs="宋体" w:hint="eastAsia"/>
                <w:color w:val="000000"/>
                <w:sz w:val="21"/>
                <w:szCs w:val="21"/>
              </w:rPr>
              <w:t>，提现记录</w:t>
            </w:r>
          </w:p>
        </w:tc>
      </w:tr>
      <w:tr w:rsidR="008E01C1" w:rsidRPr="006754F2" w:rsidTr="00B470C4">
        <w:trPr>
          <w:trHeight w:val="70"/>
          <w:jc w:val="center"/>
        </w:trPr>
        <w:tc>
          <w:tcPr>
            <w:tcW w:w="1540" w:type="dxa"/>
            <w:vAlign w:val="center"/>
          </w:tcPr>
          <w:p w:rsidR="008E01C1" w:rsidRPr="00306A21" w:rsidRDefault="00264710"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lastRenderedPageBreak/>
              <w:t>积分来源</w:t>
            </w:r>
          </w:p>
        </w:tc>
        <w:tc>
          <w:tcPr>
            <w:tcW w:w="1689" w:type="dxa"/>
            <w:vAlign w:val="center"/>
          </w:tcPr>
          <w:p w:rsidR="008E01C1" w:rsidRDefault="008E01C1"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积分来源</w:t>
            </w:r>
          </w:p>
        </w:tc>
        <w:tc>
          <w:tcPr>
            <w:tcW w:w="6667" w:type="dxa"/>
            <w:vAlign w:val="center"/>
          </w:tcPr>
          <w:p w:rsidR="008E01C1" w:rsidRDefault="001B00F9"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交易产生积分</w:t>
            </w:r>
          </w:p>
          <w:p w:rsidR="000412C4" w:rsidRDefault="000412C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分享单个商品后，其他人点击该商品后获得积分</w:t>
            </w:r>
          </w:p>
          <w:p w:rsidR="000412C4" w:rsidRDefault="000412C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产品二级分销获得积分</w:t>
            </w:r>
          </w:p>
        </w:tc>
      </w:tr>
      <w:tr w:rsidR="000412C4" w:rsidRPr="006754F2" w:rsidTr="00B470C4">
        <w:trPr>
          <w:trHeight w:val="70"/>
          <w:jc w:val="center"/>
        </w:trPr>
        <w:tc>
          <w:tcPr>
            <w:tcW w:w="1540" w:type="dxa"/>
            <w:vMerge w:val="restart"/>
            <w:vAlign w:val="center"/>
          </w:tcPr>
          <w:p w:rsidR="000412C4" w:rsidRPr="00306A21" w:rsidRDefault="000412C4"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积分商城</w:t>
            </w:r>
          </w:p>
        </w:tc>
        <w:tc>
          <w:tcPr>
            <w:tcW w:w="1689" w:type="dxa"/>
            <w:vAlign w:val="center"/>
          </w:tcPr>
          <w:p w:rsidR="000412C4" w:rsidRPr="009F2945" w:rsidRDefault="000412C4"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积分兑换</w:t>
            </w:r>
          </w:p>
        </w:tc>
        <w:tc>
          <w:tcPr>
            <w:tcW w:w="6667" w:type="dxa"/>
            <w:vAlign w:val="center"/>
          </w:tcPr>
          <w:p w:rsidR="000412C4" w:rsidRPr="009F2945" w:rsidRDefault="000412C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积分兑换商品</w:t>
            </w:r>
          </w:p>
        </w:tc>
      </w:tr>
      <w:tr w:rsidR="000412C4" w:rsidRPr="006754F2" w:rsidTr="00B470C4">
        <w:trPr>
          <w:trHeight w:val="70"/>
          <w:jc w:val="center"/>
        </w:trPr>
        <w:tc>
          <w:tcPr>
            <w:tcW w:w="1540" w:type="dxa"/>
            <w:vMerge/>
            <w:vAlign w:val="center"/>
          </w:tcPr>
          <w:p w:rsidR="000412C4" w:rsidRPr="00306A21" w:rsidRDefault="000412C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0412C4" w:rsidRPr="009F2945" w:rsidRDefault="000412C4" w:rsidP="00B35E4D">
            <w:pPr>
              <w:spacing w:line="276" w:lineRule="auto"/>
              <w:ind w:leftChars="0" w:left="0" w:firstLineChars="0" w:firstLine="0"/>
              <w:jc w:val="center"/>
              <w:rPr>
                <w:rFonts w:ascii="微软雅黑" w:eastAsia="微软雅黑" w:hAnsi="微软雅黑" w:cs="宋体"/>
                <w:color w:val="000000"/>
                <w:sz w:val="21"/>
                <w:szCs w:val="21"/>
              </w:rPr>
            </w:pPr>
            <w:r w:rsidRPr="009F2945">
              <w:rPr>
                <w:rFonts w:ascii="微软雅黑" w:eastAsia="微软雅黑" w:hAnsi="微软雅黑" w:cs="宋体" w:hint="eastAsia"/>
                <w:color w:val="000000"/>
                <w:sz w:val="21"/>
                <w:szCs w:val="21"/>
              </w:rPr>
              <w:t>积分管理</w:t>
            </w:r>
          </w:p>
        </w:tc>
        <w:tc>
          <w:tcPr>
            <w:tcW w:w="6667" w:type="dxa"/>
            <w:vAlign w:val="center"/>
          </w:tcPr>
          <w:p w:rsidR="000412C4" w:rsidRPr="009F2945" w:rsidRDefault="000412C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前台显示积分增加记录和消费记录</w:t>
            </w:r>
          </w:p>
        </w:tc>
      </w:tr>
      <w:tr w:rsidR="000412C4" w:rsidRPr="006754F2" w:rsidTr="00B470C4">
        <w:trPr>
          <w:trHeight w:val="70"/>
          <w:jc w:val="center"/>
        </w:trPr>
        <w:tc>
          <w:tcPr>
            <w:tcW w:w="1540" w:type="dxa"/>
            <w:vMerge/>
            <w:vAlign w:val="center"/>
          </w:tcPr>
          <w:p w:rsidR="000412C4" w:rsidRPr="00306A21" w:rsidRDefault="000412C4"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0412C4" w:rsidRPr="009F2945" w:rsidRDefault="000412C4"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会员等级</w:t>
            </w:r>
          </w:p>
        </w:tc>
        <w:tc>
          <w:tcPr>
            <w:tcW w:w="6667" w:type="dxa"/>
            <w:vAlign w:val="center"/>
          </w:tcPr>
          <w:p w:rsidR="000412C4" w:rsidRDefault="000412C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获得</w:t>
            </w:r>
            <w:r w:rsidR="00EA1CD5">
              <w:rPr>
                <w:rFonts w:ascii="微软雅黑" w:eastAsia="微软雅黑" w:hAnsi="微软雅黑" w:cs="宋体" w:hint="eastAsia"/>
                <w:color w:val="000000"/>
                <w:sz w:val="21"/>
                <w:szCs w:val="21"/>
              </w:rPr>
              <w:t>积分越多，会员等级越高，获得下级的返利越多</w:t>
            </w:r>
          </w:p>
        </w:tc>
      </w:tr>
      <w:tr w:rsidR="00EA1CD5" w:rsidRPr="006754F2" w:rsidTr="002E205B">
        <w:trPr>
          <w:trHeight w:val="70"/>
          <w:jc w:val="center"/>
        </w:trPr>
        <w:tc>
          <w:tcPr>
            <w:tcW w:w="1540" w:type="dxa"/>
            <w:vAlign w:val="center"/>
          </w:tcPr>
          <w:p w:rsidR="00EA1CD5" w:rsidRPr="00306A21" w:rsidRDefault="00EA1CD5"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特价专区</w:t>
            </w:r>
          </w:p>
        </w:tc>
        <w:tc>
          <w:tcPr>
            <w:tcW w:w="8356" w:type="dxa"/>
            <w:gridSpan w:val="2"/>
            <w:vAlign w:val="center"/>
          </w:tcPr>
          <w:p w:rsidR="00EA1CD5" w:rsidRDefault="00EA1CD5"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根据浏览次数排序商品</w:t>
            </w:r>
          </w:p>
        </w:tc>
      </w:tr>
      <w:tr w:rsidR="005B3674" w:rsidRPr="006754F2" w:rsidTr="00C6557D">
        <w:trPr>
          <w:trHeight w:val="70"/>
          <w:jc w:val="center"/>
        </w:trPr>
        <w:tc>
          <w:tcPr>
            <w:tcW w:w="1540" w:type="dxa"/>
            <w:vAlign w:val="center"/>
          </w:tcPr>
          <w:p w:rsidR="005B3674" w:rsidRPr="00306A21" w:rsidRDefault="005B3674"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二级分销</w:t>
            </w:r>
          </w:p>
        </w:tc>
        <w:tc>
          <w:tcPr>
            <w:tcW w:w="8356" w:type="dxa"/>
            <w:gridSpan w:val="2"/>
            <w:vAlign w:val="center"/>
          </w:tcPr>
          <w:p w:rsidR="005B3674" w:rsidRDefault="005B3674"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根据不同商品设置不同的上下级关系，商品有自己的分销二维码</w:t>
            </w:r>
            <w:r w:rsidR="00E72CEA">
              <w:rPr>
                <w:rFonts w:ascii="微软雅黑" w:eastAsia="微软雅黑" w:hAnsi="微软雅黑" w:cs="宋体" w:hint="eastAsia"/>
                <w:color w:val="000000"/>
                <w:sz w:val="21"/>
                <w:szCs w:val="21"/>
              </w:rPr>
              <w:t>，直接转发商品详情可绑定商品的分销关系</w:t>
            </w:r>
          </w:p>
        </w:tc>
      </w:tr>
      <w:tr w:rsidR="00593786" w:rsidRPr="006754F2" w:rsidTr="00CC322B">
        <w:trPr>
          <w:trHeight w:val="70"/>
          <w:jc w:val="center"/>
        </w:trPr>
        <w:tc>
          <w:tcPr>
            <w:tcW w:w="1540" w:type="dxa"/>
            <w:vAlign w:val="center"/>
          </w:tcPr>
          <w:p w:rsidR="00593786" w:rsidRPr="00306A21" w:rsidRDefault="00593786"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多地区</w:t>
            </w:r>
          </w:p>
        </w:tc>
        <w:tc>
          <w:tcPr>
            <w:tcW w:w="8356" w:type="dxa"/>
            <w:gridSpan w:val="2"/>
            <w:vAlign w:val="center"/>
          </w:tcPr>
          <w:p w:rsidR="00593786" w:rsidRDefault="00593786"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根据系统定位，不同的城市，上架的爆款产品不同（爆款产品上传时选择地区）</w:t>
            </w:r>
          </w:p>
        </w:tc>
      </w:tr>
      <w:tr w:rsidR="00E86E8F" w:rsidRPr="006754F2" w:rsidTr="000E6420">
        <w:trPr>
          <w:trHeight w:val="70"/>
          <w:jc w:val="center"/>
        </w:trPr>
        <w:tc>
          <w:tcPr>
            <w:tcW w:w="1540" w:type="dxa"/>
            <w:vAlign w:val="center"/>
          </w:tcPr>
          <w:p w:rsidR="00E86E8F" w:rsidRPr="00306A21" w:rsidRDefault="00593786" w:rsidP="00B35E4D">
            <w:pPr>
              <w:spacing w:line="276" w:lineRule="auto"/>
              <w:ind w:leftChars="0" w:left="0" w:firstLineChars="0" w:firstLine="0"/>
              <w:jc w:val="center"/>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分期支付</w:t>
            </w:r>
          </w:p>
        </w:tc>
        <w:tc>
          <w:tcPr>
            <w:tcW w:w="8356" w:type="dxa"/>
            <w:gridSpan w:val="2"/>
            <w:vAlign w:val="center"/>
          </w:tcPr>
          <w:p w:rsidR="00E86E8F" w:rsidRDefault="00593786" w:rsidP="00306A21">
            <w:pPr>
              <w:spacing w:line="276" w:lineRule="auto"/>
              <w:ind w:leftChars="0" w:left="0" w:firstLineChars="0" w:firstLine="0"/>
              <w:rPr>
                <w:rFonts w:ascii="微软雅黑" w:eastAsia="微软雅黑" w:hAnsi="微软雅黑" w:cs="宋体"/>
                <w:color w:val="000000"/>
                <w:sz w:val="21"/>
                <w:szCs w:val="21"/>
              </w:rPr>
            </w:pPr>
            <w:r>
              <w:rPr>
                <w:rFonts w:ascii="微软雅黑" w:eastAsia="微软雅黑" w:hAnsi="微软雅黑" w:cs="宋体" w:hint="eastAsia"/>
                <w:color w:val="000000"/>
                <w:sz w:val="21"/>
                <w:szCs w:val="21"/>
              </w:rPr>
              <w:t>订单分期支付</w:t>
            </w:r>
            <w:r w:rsidR="00906E4C">
              <w:rPr>
                <w:rFonts w:ascii="微软雅黑" w:eastAsia="微软雅黑" w:hAnsi="微软雅黑" w:cs="宋体" w:hint="eastAsia"/>
                <w:color w:val="000000"/>
                <w:sz w:val="21"/>
                <w:szCs w:val="21"/>
              </w:rPr>
              <w:t>，</w:t>
            </w:r>
            <w:r w:rsidR="00AF1ABF">
              <w:rPr>
                <w:rFonts w:ascii="微软雅黑" w:eastAsia="微软雅黑" w:hAnsi="微软雅黑" w:cs="宋体" w:hint="eastAsia"/>
                <w:color w:val="000000"/>
                <w:sz w:val="21"/>
                <w:szCs w:val="21"/>
              </w:rPr>
              <w:t>逾期按照剩余金额的百分之一每天计算违约金</w:t>
            </w:r>
            <w:r w:rsidR="001B0DAA">
              <w:rPr>
                <w:rFonts w:ascii="微软雅黑" w:eastAsia="微软雅黑" w:hAnsi="微软雅黑" w:cs="宋体" w:hint="eastAsia"/>
                <w:color w:val="000000"/>
                <w:sz w:val="21"/>
                <w:szCs w:val="21"/>
              </w:rPr>
              <w:t>（分期支付的商品不可加入购物车只能直接购买）</w:t>
            </w:r>
          </w:p>
        </w:tc>
      </w:tr>
      <w:tr w:rsidR="002D594B" w:rsidRPr="006754F2" w:rsidTr="001E1AEE">
        <w:trPr>
          <w:trHeight w:val="70"/>
          <w:jc w:val="center"/>
        </w:trPr>
        <w:tc>
          <w:tcPr>
            <w:tcW w:w="9896" w:type="dxa"/>
            <w:gridSpan w:val="3"/>
            <w:vAlign w:val="center"/>
          </w:tcPr>
          <w:p w:rsidR="002D594B" w:rsidRPr="008B7C4F" w:rsidRDefault="002D594B" w:rsidP="008B7C4F">
            <w:pPr>
              <w:spacing w:line="276" w:lineRule="auto"/>
              <w:ind w:leftChars="0" w:left="0" w:firstLineChars="0" w:firstLine="0"/>
              <w:rPr>
                <w:rFonts w:ascii="微软雅黑" w:eastAsia="微软雅黑" w:hAnsi="微软雅黑" w:cs="宋体"/>
                <w:color w:val="000000"/>
                <w:sz w:val="21"/>
                <w:szCs w:val="21"/>
              </w:rPr>
            </w:pPr>
            <w:r w:rsidRPr="009F2945">
              <w:rPr>
                <w:rFonts w:ascii="微软雅黑" w:eastAsia="微软雅黑" w:hAnsi="微软雅黑" w:cs="宋体" w:hint="eastAsia"/>
                <w:b/>
                <w:sz w:val="21"/>
                <w:szCs w:val="21"/>
              </w:rPr>
              <w:t>网站后台</w:t>
            </w:r>
          </w:p>
        </w:tc>
      </w:tr>
      <w:tr w:rsidR="0055413A" w:rsidRPr="006754F2" w:rsidTr="00B470C4">
        <w:trPr>
          <w:trHeight w:val="70"/>
          <w:jc w:val="center"/>
        </w:trPr>
        <w:tc>
          <w:tcPr>
            <w:tcW w:w="1540" w:type="dxa"/>
            <w:vMerge w:val="restart"/>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系统管理</w:t>
            </w:r>
          </w:p>
        </w:tc>
        <w:tc>
          <w:tcPr>
            <w:tcW w:w="1689" w:type="dxa"/>
            <w:vAlign w:val="center"/>
          </w:tcPr>
          <w:p w:rsidR="0055413A" w:rsidRPr="008B7C4F"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管理员管理</w:t>
            </w:r>
          </w:p>
        </w:tc>
        <w:tc>
          <w:tcPr>
            <w:tcW w:w="6667" w:type="dxa"/>
            <w:vAlign w:val="center"/>
          </w:tcPr>
          <w:p w:rsidR="0055413A" w:rsidRPr="008B7C4F" w:rsidRDefault="0055413A" w:rsidP="00306A21">
            <w:pPr>
              <w:spacing w:line="276" w:lineRule="auto"/>
              <w:ind w:leftChars="0" w:left="0" w:firstLineChars="0" w:firstLine="0"/>
              <w:rPr>
                <w:rFonts w:ascii="微软雅黑" w:eastAsia="微软雅黑" w:hAnsi="微软雅黑" w:cs="宋体"/>
                <w:color w:val="000000"/>
                <w:sz w:val="21"/>
                <w:szCs w:val="21"/>
              </w:rPr>
            </w:pPr>
            <w:r w:rsidRPr="002D594B">
              <w:rPr>
                <w:rFonts w:ascii="微软雅黑" w:eastAsia="微软雅黑" w:hAnsi="微软雅黑" w:cs="宋体" w:hint="eastAsia"/>
                <w:color w:val="000000"/>
                <w:sz w:val="21"/>
                <w:szCs w:val="21"/>
              </w:rPr>
              <w:t>管理员的列表，增加，修改，删除等权限</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管理组管理</w:t>
            </w:r>
          </w:p>
        </w:tc>
        <w:tc>
          <w:tcPr>
            <w:tcW w:w="6667" w:type="dxa"/>
            <w:vAlign w:val="center"/>
          </w:tcPr>
          <w:p w:rsidR="0055413A" w:rsidRPr="008B7C4F" w:rsidRDefault="0055413A" w:rsidP="00306A21">
            <w:pPr>
              <w:spacing w:line="276" w:lineRule="auto"/>
              <w:ind w:leftChars="0" w:left="0" w:firstLineChars="0" w:firstLine="0"/>
              <w:rPr>
                <w:rFonts w:ascii="微软雅黑" w:eastAsia="微软雅黑" w:hAnsi="微软雅黑" w:cs="宋体"/>
                <w:color w:val="000000"/>
                <w:sz w:val="21"/>
                <w:szCs w:val="21"/>
              </w:rPr>
            </w:pPr>
            <w:r w:rsidRPr="002D594B">
              <w:rPr>
                <w:rFonts w:ascii="微软雅黑" w:eastAsia="微软雅黑" w:hAnsi="微软雅黑" w:cs="宋体" w:hint="eastAsia"/>
                <w:color w:val="000000"/>
                <w:sz w:val="21"/>
                <w:szCs w:val="21"/>
              </w:rPr>
              <w:t>管理员角色设置，自定义添加角色控制管理所属权限</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8B7C4F"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管理员日志</w:t>
            </w:r>
          </w:p>
        </w:tc>
        <w:tc>
          <w:tcPr>
            <w:tcW w:w="6667" w:type="dxa"/>
            <w:vAlign w:val="center"/>
          </w:tcPr>
          <w:p w:rsidR="0055413A" w:rsidRPr="008B7C4F" w:rsidRDefault="0055413A" w:rsidP="00306A21">
            <w:pPr>
              <w:spacing w:line="276" w:lineRule="auto"/>
              <w:ind w:leftChars="0" w:left="0" w:firstLineChars="0" w:firstLine="0"/>
              <w:rPr>
                <w:rFonts w:ascii="微软雅黑" w:eastAsia="微软雅黑" w:hAnsi="微软雅黑" w:cs="宋体"/>
                <w:color w:val="000000"/>
                <w:sz w:val="21"/>
                <w:szCs w:val="21"/>
              </w:rPr>
            </w:pPr>
            <w:r w:rsidRPr="002D594B">
              <w:rPr>
                <w:rFonts w:ascii="微软雅黑" w:eastAsia="微软雅黑" w:hAnsi="微软雅黑" w:cs="宋体" w:hint="eastAsia"/>
                <w:color w:val="000000"/>
                <w:sz w:val="21"/>
                <w:szCs w:val="21"/>
              </w:rPr>
              <w:t>管理员进行的所有操作的记录</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网站配置信息</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2D594B">
              <w:rPr>
                <w:rFonts w:ascii="微软雅黑" w:eastAsia="微软雅黑" w:hAnsi="微软雅黑" w:cs="宋体" w:hint="eastAsia"/>
                <w:color w:val="000000"/>
                <w:sz w:val="21"/>
                <w:szCs w:val="21"/>
              </w:rPr>
              <w:t>包括网站基本信息配置，</w:t>
            </w:r>
            <w:r>
              <w:rPr>
                <w:rFonts w:ascii="微软雅黑" w:eastAsia="微软雅黑" w:hAnsi="微软雅黑" w:cs="宋体" w:hint="eastAsia"/>
                <w:color w:val="000000"/>
                <w:sz w:val="21"/>
                <w:szCs w:val="21"/>
              </w:rPr>
              <w:t>客服电话</w:t>
            </w:r>
          </w:p>
        </w:tc>
      </w:tr>
      <w:tr w:rsidR="0055413A" w:rsidRPr="006754F2" w:rsidTr="00B470C4">
        <w:trPr>
          <w:trHeight w:val="70"/>
          <w:jc w:val="center"/>
        </w:trPr>
        <w:tc>
          <w:tcPr>
            <w:tcW w:w="1540" w:type="dxa"/>
            <w:vMerge w:val="restart"/>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color w:val="000000"/>
                <w:sz w:val="21"/>
                <w:szCs w:val="21"/>
              </w:rPr>
              <w:t>扩展模块管理</w:t>
            </w: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用户管理</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会员注册用户数，昵称头像。</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提现管理</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查看会员提现表单信息，管理通过审核信息</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用户评论管理</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查看所有用户对</w:t>
            </w:r>
            <w:r w:rsidRPr="00306A21">
              <w:rPr>
                <w:rFonts w:ascii="微软雅黑" w:eastAsia="微软雅黑" w:hAnsi="微软雅黑" w:cs="宋体"/>
                <w:color w:val="000000"/>
                <w:sz w:val="21"/>
                <w:szCs w:val="21"/>
              </w:rPr>
              <w:t>已经购买的商品进行</w:t>
            </w:r>
            <w:r w:rsidRPr="00306A21">
              <w:rPr>
                <w:rFonts w:ascii="微软雅黑" w:eastAsia="微软雅黑" w:hAnsi="微软雅黑" w:cs="宋体" w:hint="eastAsia"/>
                <w:color w:val="000000"/>
                <w:sz w:val="21"/>
                <w:szCs w:val="21"/>
              </w:rPr>
              <w:t>评论</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地区管理</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地区设置管理</w:t>
            </w:r>
          </w:p>
        </w:tc>
      </w:tr>
      <w:tr w:rsidR="0055413A" w:rsidRPr="006754F2" w:rsidTr="00B470C4">
        <w:trPr>
          <w:trHeight w:val="70"/>
          <w:jc w:val="center"/>
        </w:trPr>
        <w:tc>
          <w:tcPr>
            <w:tcW w:w="1540" w:type="dxa"/>
            <w:vMerge w:val="restart"/>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lastRenderedPageBreak/>
              <w:t>商品管理</w:t>
            </w: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商品列表</w:t>
            </w:r>
          </w:p>
        </w:tc>
        <w:tc>
          <w:tcPr>
            <w:tcW w:w="6667" w:type="dxa"/>
            <w:vAlign w:val="center"/>
          </w:tcPr>
          <w:p w:rsidR="0055413A" w:rsidRPr="00306A21" w:rsidRDefault="0055413A" w:rsidP="00306A21">
            <w:pPr>
              <w:widowControl/>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商品列表页面，</w:t>
            </w:r>
            <w:r w:rsidRPr="00306A21">
              <w:rPr>
                <w:rFonts w:ascii="微软雅黑" w:eastAsia="微软雅黑" w:hAnsi="微软雅黑" w:cs="宋体"/>
                <w:color w:val="000000"/>
                <w:sz w:val="21"/>
                <w:szCs w:val="21"/>
              </w:rPr>
              <w:t>包含</w:t>
            </w:r>
            <w:r w:rsidRPr="00306A21">
              <w:rPr>
                <w:rFonts w:ascii="微软雅黑" w:eastAsia="微软雅黑" w:hAnsi="微软雅黑" w:cs="宋体" w:hint="eastAsia"/>
                <w:color w:val="000000"/>
                <w:sz w:val="21"/>
                <w:szCs w:val="21"/>
              </w:rPr>
              <w:t>属性标签：</w:t>
            </w:r>
            <w:r w:rsidRPr="00306A21">
              <w:rPr>
                <w:rFonts w:ascii="微软雅黑" w:eastAsia="微软雅黑" w:hAnsi="微软雅黑" w:cs="宋体"/>
                <w:color w:val="000000"/>
                <w:sz w:val="21"/>
                <w:szCs w:val="21"/>
              </w:rPr>
              <w:t>缺货</w:t>
            </w:r>
            <w:r w:rsidRPr="00306A21">
              <w:rPr>
                <w:rFonts w:ascii="微软雅黑" w:eastAsia="微软雅黑" w:hAnsi="微软雅黑" w:cs="宋体" w:hint="eastAsia"/>
                <w:color w:val="000000"/>
                <w:sz w:val="21"/>
                <w:szCs w:val="21"/>
              </w:rPr>
              <w:t>产品，</w:t>
            </w:r>
            <w:r w:rsidRPr="00306A21">
              <w:rPr>
                <w:rFonts w:ascii="微软雅黑" w:eastAsia="微软雅黑" w:hAnsi="微软雅黑" w:cs="宋体"/>
                <w:color w:val="000000"/>
                <w:sz w:val="21"/>
                <w:szCs w:val="21"/>
              </w:rPr>
              <w:t>库存</w:t>
            </w:r>
            <w:r w:rsidRPr="00306A21">
              <w:rPr>
                <w:rFonts w:ascii="微软雅黑" w:eastAsia="微软雅黑" w:hAnsi="微软雅黑" w:cs="宋体" w:hint="eastAsia"/>
                <w:color w:val="000000"/>
                <w:sz w:val="21"/>
                <w:szCs w:val="21"/>
              </w:rPr>
              <w:t>警告，</w:t>
            </w:r>
            <w:r w:rsidRPr="00306A21">
              <w:rPr>
                <w:rFonts w:ascii="微软雅黑" w:eastAsia="微软雅黑" w:hAnsi="微软雅黑" w:cs="宋体"/>
                <w:color w:val="000000"/>
                <w:sz w:val="21"/>
                <w:szCs w:val="21"/>
              </w:rPr>
              <w:t>评论</w:t>
            </w:r>
            <w:r w:rsidRPr="00306A21">
              <w:rPr>
                <w:rFonts w:ascii="微软雅黑" w:eastAsia="微软雅黑" w:hAnsi="微软雅黑" w:cs="宋体" w:hint="eastAsia"/>
                <w:color w:val="000000"/>
                <w:sz w:val="21"/>
                <w:szCs w:val="21"/>
              </w:rPr>
              <w:t>等，查询方式，</w:t>
            </w:r>
            <w:r w:rsidRPr="00306A21">
              <w:rPr>
                <w:rFonts w:ascii="微软雅黑" w:eastAsia="微软雅黑" w:hAnsi="微软雅黑" w:cs="宋体"/>
                <w:color w:val="000000"/>
                <w:sz w:val="21"/>
                <w:szCs w:val="21"/>
              </w:rPr>
              <w:t>模糊搜索</w:t>
            </w:r>
            <w:r w:rsidRPr="00306A21">
              <w:rPr>
                <w:rFonts w:ascii="微软雅黑" w:eastAsia="微软雅黑" w:hAnsi="微软雅黑" w:cs="宋体" w:hint="eastAsia"/>
                <w:color w:val="000000"/>
                <w:sz w:val="21"/>
                <w:szCs w:val="21"/>
              </w:rPr>
              <w:t>按条件搜索等</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商品分类</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55413A">
              <w:rPr>
                <w:rFonts w:ascii="微软雅黑" w:eastAsia="微软雅黑" w:hAnsi="微软雅黑" w:cs="宋体" w:hint="eastAsia"/>
                <w:color w:val="000000"/>
                <w:sz w:val="21"/>
                <w:szCs w:val="21"/>
              </w:rPr>
              <w:t>商品的分类管理，一级大类，二级分类等</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商品规格</w:t>
            </w:r>
          </w:p>
        </w:tc>
        <w:tc>
          <w:tcPr>
            <w:tcW w:w="6667" w:type="dxa"/>
            <w:vAlign w:val="center"/>
          </w:tcPr>
          <w:p w:rsidR="0055413A" w:rsidRPr="002D594B"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商品的规格属性自定义添加修改</w:t>
            </w:r>
          </w:p>
        </w:tc>
      </w:tr>
      <w:tr w:rsidR="0055413A" w:rsidRPr="006754F2" w:rsidTr="00B470C4">
        <w:trPr>
          <w:trHeight w:val="70"/>
          <w:jc w:val="center"/>
        </w:trPr>
        <w:tc>
          <w:tcPr>
            <w:tcW w:w="1540" w:type="dxa"/>
            <w:vMerge/>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商品属性</w:t>
            </w:r>
          </w:p>
        </w:tc>
        <w:tc>
          <w:tcPr>
            <w:tcW w:w="6667" w:type="dxa"/>
            <w:vAlign w:val="center"/>
          </w:tcPr>
          <w:p w:rsidR="0055413A" w:rsidRPr="002D594B" w:rsidRDefault="0055413A" w:rsidP="00593786">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商品的自定义属性：</w:t>
            </w:r>
            <w:r w:rsidRPr="00306A21">
              <w:rPr>
                <w:rFonts w:ascii="微软雅黑" w:eastAsia="微软雅黑" w:hAnsi="微软雅黑" w:cs="宋体"/>
                <w:color w:val="000000"/>
                <w:sz w:val="21"/>
                <w:szCs w:val="21"/>
              </w:rPr>
              <w:t>热卖</w:t>
            </w:r>
            <w:r w:rsidRPr="00306A21">
              <w:rPr>
                <w:rFonts w:ascii="微软雅黑" w:eastAsia="微软雅黑" w:hAnsi="微软雅黑" w:cs="宋体" w:hint="eastAsia"/>
                <w:color w:val="000000"/>
                <w:sz w:val="21"/>
                <w:szCs w:val="21"/>
              </w:rPr>
              <w:t>推荐，</w:t>
            </w:r>
            <w:r w:rsidRPr="00306A21">
              <w:rPr>
                <w:rFonts w:ascii="微软雅黑" w:eastAsia="微软雅黑" w:hAnsi="微软雅黑" w:cs="宋体"/>
                <w:color w:val="000000"/>
                <w:sz w:val="21"/>
                <w:szCs w:val="21"/>
              </w:rPr>
              <w:t>特价</w:t>
            </w:r>
            <w:r w:rsidRPr="00306A21">
              <w:rPr>
                <w:rFonts w:ascii="微软雅黑" w:eastAsia="微软雅黑" w:hAnsi="微软雅黑" w:cs="宋体" w:hint="eastAsia"/>
                <w:color w:val="000000"/>
                <w:sz w:val="21"/>
                <w:szCs w:val="21"/>
              </w:rPr>
              <w:t>推荐，</w:t>
            </w:r>
            <w:r w:rsidRPr="00306A21">
              <w:rPr>
                <w:rFonts w:ascii="微软雅黑" w:eastAsia="微软雅黑" w:hAnsi="微软雅黑" w:cs="宋体"/>
                <w:color w:val="000000"/>
                <w:sz w:val="21"/>
                <w:szCs w:val="21"/>
              </w:rPr>
              <w:t>首页</w:t>
            </w:r>
            <w:r w:rsidRPr="00306A21">
              <w:rPr>
                <w:rFonts w:ascii="微软雅黑" w:eastAsia="微软雅黑" w:hAnsi="微软雅黑" w:cs="宋体" w:hint="eastAsia"/>
                <w:color w:val="000000"/>
                <w:sz w:val="21"/>
                <w:szCs w:val="21"/>
              </w:rPr>
              <w:t>展示，</w:t>
            </w:r>
            <w:r w:rsidRPr="00306A21">
              <w:rPr>
                <w:rFonts w:ascii="微软雅黑" w:eastAsia="微软雅黑" w:hAnsi="微软雅黑" w:cs="宋体"/>
                <w:color w:val="000000"/>
                <w:sz w:val="21"/>
                <w:szCs w:val="21"/>
              </w:rPr>
              <w:t>新品</w:t>
            </w:r>
            <w:r w:rsidRPr="00306A21">
              <w:rPr>
                <w:rFonts w:ascii="微软雅黑" w:eastAsia="微软雅黑" w:hAnsi="微软雅黑" w:cs="宋体" w:hint="eastAsia"/>
                <w:color w:val="000000"/>
                <w:sz w:val="21"/>
                <w:szCs w:val="21"/>
              </w:rPr>
              <w:t>上市，</w:t>
            </w:r>
            <w:r w:rsidRPr="00306A21">
              <w:rPr>
                <w:rFonts w:ascii="微软雅黑" w:eastAsia="微软雅黑" w:hAnsi="微软雅黑" w:cs="宋体"/>
                <w:color w:val="000000"/>
                <w:sz w:val="21"/>
                <w:szCs w:val="21"/>
              </w:rPr>
              <w:t>今日</w:t>
            </w:r>
            <w:r w:rsidR="00593786">
              <w:rPr>
                <w:rFonts w:ascii="微软雅黑" w:eastAsia="微软雅黑" w:hAnsi="微软雅黑" w:cs="宋体" w:hint="eastAsia"/>
                <w:color w:val="000000"/>
                <w:sz w:val="21"/>
                <w:szCs w:val="21"/>
              </w:rPr>
              <w:t>特价</w:t>
            </w:r>
            <w:r w:rsidRPr="00306A21">
              <w:rPr>
                <w:rFonts w:ascii="微软雅黑" w:eastAsia="微软雅黑" w:hAnsi="微软雅黑" w:cs="宋体" w:hint="eastAsia"/>
                <w:color w:val="000000"/>
                <w:sz w:val="21"/>
                <w:szCs w:val="21"/>
              </w:rPr>
              <w:t>，</w:t>
            </w:r>
            <w:r w:rsidRPr="00306A21">
              <w:rPr>
                <w:rFonts w:ascii="微软雅黑" w:eastAsia="微软雅黑" w:hAnsi="微软雅黑" w:cs="宋体"/>
                <w:color w:val="000000"/>
                <w:sz w:val="21"/>
                <w:szCs w:val="21"/>
              </w:rPr>
              <w:t>精品</w:t>
            </w:r>
            <w:r w:rsidRPr="00306A21">
              <w:rPr>
                <w:rFonts w:ascii="微软雅黑" w:eastAsia="微软雅黑" w:hAnsi="微软雅黑" w:cs="宋体" w:hint="eastAsia"/>
                <w:color w:val="000000"/>
                <w:sz w:val="21"/>
                <w:szCs w:val="21"/>
              </w:rPr>
              <w:t>推荐，</w:t>
            </w:r>
            <w:r w:rsidRPr="00306A21">
              <w:rPr>
                <w:rFonts w:ascii="微软雅黑" w:eastAsia="微软雅黑" w:hAnsi="微软雅黑" w:cs="宋体"/>
                <w:color w:val="000000"/>
                <w:sz w:val="21"/>
                <w:szCs w:val="21"/>
              </w:rPr>
              <w:t>最新</w:t>
            </w:r>
            <w:r w:rsidRPr="00306A21">
              <w:rPr>
                <w:rFonts w:ascii="微软雅黑" w:eastAsia="微软雅黑" w:hAnsi="微软雅黑" w:cs="宋体" w:hint="eastAsia"/>
                <w:color w:val="000000"/>
                <w:sz w:val="21"/>
                <w:szCs w:val="21"/>
              </w:rPr>
              <w:t>优惠</w:t>
            </w:r>
          </w:p>
        </w:tc>
      </w:tr>
      <w:tr w:rsidR="0055413A" w:rsidRPr="006754F2" w:rsidTr="00B470C4">
        <w:trPr>
          <w:trHeight w:val="70"/>
          <w:jc w:val="center"/>
        </w:trPr>
        <w:tc>
          <w:tcPr>
            <w:tcW w:w="1540"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订单管理</w:t>
            </w:r>
          </w:p>
        </w:tc>
        <w:tc>
          <w:tcPr>
            <w:tcW w:w="1689" w:type="dxa"/>
            <w:vAlign w:val="center"/>
          </w:tcPr>
          <w:p w:rsidR="0055413A" w:rsidRPr="00306A21" w:rsidRDefault="0055413A" w:rsidP="00B35E4D">
            <w:pPr>
              <w:spacing w:line="276" w:lineRule="auto"/>
              <w:ind w:leftChars="0" w:left="0" w:firstLineChars="0" w:firstLine="0"/>
              <w:jc w:val="center"/>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订单列表</w:t>
            </w:r>
          </w:p>
        </w:tc>
        <w:tc>
          <w:tcPr>
            <w:tcW w:w="6667" w:type="dxa"/>
            <w:vAlign w:val="center"/>
          </w:tcPr>
          <w:p w:rsidR="0055413A" w:rsidRPr="00306A21"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订单列表：按照属性帅选，待付款，待收货，待收货，以收货，其他</w:t>
            </w:r>
          </w:p>
          <w:p w:rsidR="0055413A" w:rsidRPr="00306A21" w:rsidRDefault="0055413A" w:rsidP="00306A21">
            <w:pPr>
              <w:spacing w:line="276" w:lineRule="auto"/>
              <w:ind w:leftChars="0" w:left="0" w:firstLineChars="0" w:firstLine="0"/>
              <w:rPr>
                <w:rFonts w:ascii="微软雅黑" w:eastAsia="微软雅黑" w:hAnsi="微软雅黑" w:cs="宋体"/>
                <w:color w:val="000000"/>
                <w:sz w:val="21"/>
                <w:szCs w:val="21"/>
              </w:rPr>
            </w:pPr>
            <w:r w:rsidRPr="00306A21">
              <w:rPr>
                <w:rFonts w:ascii="微软雅黑" w:eastAsia="微软雅黑" w:hAnsi="微软雅黑" w:cs="宋体" w:hint="eastAsia"/>
                <w:color w:val="000000"/>
                <w:sz w:val="21"/>
                <w:szCs w:val="21"/>
              </w:rPr>
              <w:t>订单查询，按照搜索条件查询</w:t>
            </w:r>
          </w:p>
        </w:tc>
      </w:tr>
    </w:tbl>
    <w:p w:rsidR="0060023F" w:rsidRDefault="0060023F" w:rsidP="00CC624C">
      <w:pPr>
        <w:ind w:leftChars="0" w:left="0" w:right="1200" w:firstLineChars="0" w:firstLine="0"/>
        <w:rPr>
          <w:sz w:val="24"/>
          <w:lang w:val="zh-CN"/>
        </w:rPr>
      </w:pPr>
    </w:p>
    <w:p w:rsidR="004B3251" w:rsidRDefault="004B3251" w:rsidP="00CC624C">
      <w:pPr>
        <w:ind w:leftChars="0" w:left="0" w:right="1200" w:firstLineChars="0" w:firstLine="0"/>
        <w:rPr>
          <w:sz w:val="24"/>
          <w:lang w:val="zh-CN"/>
        </w:rPr>
      </w:pPr>
    </w:p>
    <w:p w:rsidR="002303DD" w:rsidRDefault="002303DD" w:rsidP="00CC624C">
      <w:pPr>
        <w:ind w:leftChars="0" w:left="0" w:right="1200" w:firstLineChars="0" w:firstLine="0"/>
        <w:rPr>
          <w:sz w:val="24"/>
          <w:lang w:val="zh-CN"/>
        </w:rPr>
      </w:pPr>
    </w:p>
    <w:p w:rsidR="00306A21" w:rsidRDefault="00306A21" w:rsidP="00CC624C">
      <w:pPr>
        <w:ind w:leftChars="0" w:left="0" w:right="1200" w:firstLineChars="0" w:firstLine="0"/>
        <w:rPr>
          <w:sz w:val="24"/>
          <w:lang w:val="zh-CN"/>
        </w:rPr>
      </w:pPr>
    </w:p>
    <w:p w:rsidR="00306A21" w:rsidRDefault="00306A21" w:rsidP="00CC624C">
      <w:pPr>
        <w:ind w:leftChars="0" w:left="0" w:right="1200" w:firstLineChars="0" w:firstLine="0"/>
        <w:rPr>
          <w:sz w:val="24"/>
          <w:lang w:val="zh-CN"/>
        </w:rPr>
      </w:pPr>
    </w:p>
    <w:p w:rsidR="00306A21" w:rsidRDefault="00306A21" w:rsidP="00CC624C">
      <w:pPr>
        <w:ind w:leftChars="0" w:left="0" w:right="1200" w:firstLineChars="0" w:firstLine="0"/>
        <w:rPr>
          <w:sz w:val="24"/>
          <w:lang w:val="zh-CN"/>
        </w:rPr>
      </w:pPr>
    </w:p>
    <w:tbl>
      <w:tblPr>
        <w:tblStyle w:val="a9"/>
        <w:tblW w:w="0" w:type="auto"/>
        <w:tblLook w:val="04A0"/>
      </w:tblPr>
      <w:tblGrid>
        <w:gridCol w:w="1526"/>
        <w:gridCol w:w="2835"/>
        <w:gridCol w:w="3030"/>
        <w:gridCol w:w="2464"/>
      </w:tblGrid>
      <w:tr w:rsidR="00B60BB2" w:rsidTr="00121D3E">
        <w:tc>
          <w:tcPr>
            <w:tcW w:w="1526"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工作内容</w:t>
            </w:r>
          </w:p>
        </w:tc>
        <w:tc>
          <w:tcPr>
            <w:tcW w:w="2835"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条件约定</w:t>
            </w:r>
          </w:p>
        </w:tc>
        <w:tc>
          <w:tcPr>
            <w:tcW w:w="3030"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乙方制作期限</w:t>
            </w:r>
          </w:p>
        </w:tc>
        <w:tc>
          <w:tcPr>
            <w:tcW w:w="2464" w:type="dxa"/>
          </w:tcPr>
          <w:p w:rsidR="00B60BB2" w:rsidRDefault="00B60BB2" w:rsidP="00B60BB2">
            <w:pPr>
              <w:ind w:leftChars="0" w:left="0" w:firstLineChars="0" w:firstLine="0"/>
              <w:rPr>
                <w:rFonts w:ascii="微软雅黑" w:eastAsia="微软雅黑" w:hAnsi="微软雅黑" w:cs="Tahoma"/>
                <w:color w:val="000000"/>
                <w:sz w:val="18"/>
              </w:rPr>
            </w:pPr>
            <w:r w:rsidRPr="001F7FE1">
              <w:rPr>
                <w:rFonts w:ascii="微软雅黑" w:eastAsia="微软雅黑" w:hAnsi="微软雅黑" w:cs="Tahoma" w:hint="eastAsia"/>
                <w:color w:val="000000"/>
                <w:sz w:val="21"/>
                <w:szCs w:val="21"/>
              </w:rPr>
              <w:t>甲方确定期限</w:t>
            </w:r>
          </w:p>
        </w:tc>
      </w:tr>
      <w:tr w:rsidR="00B60BB2" w:rsidTr="00121D3E">
        <w:tc>
          <w:tcPr>
            <w:tcW w:w="1526"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资料准备</w:t>
            </w:r>
          </w:p>
        </w:tc>
        <w:tc>
          <w:tcPr>
            <w:tcW w:w="2835"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签订合同</w:t>
            </w:r>
          </w:p>
        </w:tc>
        <w:tc>
          <w:tcPr>
            <w:tcW w:w="3030"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无制作内容</w:t>
            </w:r>
          </w:p>
        </w:tc>
        <w:tc>
          <w:tcPr>
            <w:tcW w:w="2464"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5个工作日</w:t>
            </w:r>
          </w:p>
        </w:tc>
      </w:tr>
      <w:tr w:rsidR="00B60BB2" w:rsidTr="00121D3E">
        <w:tc>
          <w:tcPr>
            <w:tcW w:w="1526"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页面设计</w:t>
            </w:r>
          </w:p>
        </w:tc>
        <w:tc>
          <w:tcPr>
            <w:tcW w:w="2835"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甲方提供开发该项目的全部素材及相关资料</w:t>
            </w:r>
          </w:p>
        </w:tc>
        <w:tc>
          <w:tcPr>
            <w:tcW w:w="3030" w:type="dxa"/>
          </w:tcPr>
          <w:p w:rsidR="00B60BB2" w:rsidRDefault="00B60BB2" w:rsidP="004B3251">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资料完备后1</w:t>
            </w:r>
            <w:r w:rsidR="004B3251">
              <w:rPr>
                <w:rFonts w:ascii="微软雅黑" w:eastAsia="微软雅黑" w:hAnsi="微软雅黑" w:cs="Tahoma" w:hint="eastAsia"/>
                <w:color w:val="000000"/>
                <w:sz w:val="21"/>
                <w:szCs w:val="21"/>
              </w:rPr>
              <w:t>5</w:t>
            </w:r>
            <w:r>
              <w:rPr>
                <w:rFonts w:ascii="微软雅黑" w:eastAsia="微软雅黑" w:hAnsi="微软雅黑" w:cs="Tahoma" w:hint="eastAsia"/>
                <w:color w:val="000000"/>
                <w:sz w:val="21"/>
                <w:szCs w:val="21"/>
              </w:rPr>
              <w:t>-</w:t>
            </w:r>
            <w:r w:rsidR="004B3251">
              <w:rPr>
                <w:rFonts w:ascii="微软雅黑" w:eastAsia="微软雅黑" w:hAnsi="微软雅黑" w:cs="Tahoma" w:hint="eastAsia"/>
                <w:color w:val="000000"/>
                <w:sz w:val="21"/>
                <w:szCs w:val="21"/>
              </w:rPr>
              <w:t>20</w:t>
            </w:r>
            <w:r>
              <w:rPr>
                <w:rFonts w:ascii="微软雅黑" w:eastAsia="微软雅黑" w:hAnsi="微软雅黑" w:cs="Tahoma" w:hint="eastAsia"/>
                <w:color w:val="000000"/>
                <w:sz w:val="21"/>
                <w:szCs w:val="21"/>
              </w:rPr>
              <w:t>个工作日</w:t>
            </w:r>
          </w:p>
        </w:tc>
        <w:tc>
          <w:tcPr>
            <w:tcW w:w="2464"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5个工作日</w:t>
            </w:r>
          </w:p>
        </w:tc>
      </w:tr>
      <w:tr w:rsidR="00B60BB2" w:rsidTr="00121D3E">
        <w:tc>
          <w:tcPr>
            <w:tcW w:w="1526"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项目开发</w:t>
            </w:r>
          </w:p>
        </w:tc>
        <w:tc>
          <w:tcPr>
            <w:tcW w:w="2835"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页面定版后程序开发</w:t>
            </w:r>
          </w:p>
        </w:tc>
        <w:tc>
          <w:tcPr>
            <w:tcW w:w="3030" w:type="dxa"/>
          </w:tcPr>
          <w:p w:rsidR="00B60BB2" w:rsidRDefault="00B60BB2" w:rsidP="004B3251">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页面确认后</w:t>
            </w:r>
            <w:r w:rsidR="004B3251">
              <w:rPr>
                <w:rFonts w:ascii="微软雅黑" w:eastAsia="微软雅黑" w:hAnsi="微软雅黑" w:cs="Tahoma" w:hint="eastAsia"/>
                <w:color w:val="000000"/>
                <w:sz w:val="21"/>
                <w:szCs w:val="21"/>
              </w:rPr>
              <w:t>30</w:t>
            </w:r>
            <w:r>
              <w:rPr>
                <w:rFonts w:ascii="微软雅黑" w:eastAsia="微软雅黑" w:hAnsi="微软雅黑" w:cs="Tahoma" w:hint="eastAsia"/>
                <w:color w:val="000000"/>
                <w:sz w:val="21"/>
                <w:szCs w:val="21"/>
              </w:rPr>
              <w:t>-35个工作日</w:t>
            </w:r>
          </w:p>
        </w:tc>
        <w:tc>
          <w:tcPr>
            <w:tcW w:w="2464"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5个工作日</w:t>
            </w:r>
          </w:p>
        </w:tc>
      </w:tr>
      <w:tr w:rsidR="00B60BB2" w:rsidTr="00121D3E">
        <w:tc>
          <w:tcPr>
            <w:tcW w:w="1526"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项目测试</w:t>
            </w:r>
          </w:p>
        </w:tc>
        <w:tc>
          <w:tcPr>
            <w:tcW w:w="2835"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资料反馈-页面内容</w:t>
            </w:r>
          </w:p>
        </w:tc>
        <w:tc>
          <w:tcPr>
            <w:tcW w:w="3030" w:type="dxa"/>
          </w:tcPr>
          <w:p w:rsidR="00B60BB2" w:rsidRDefault="00B60BB2" w:rsidP="00B60BB2">
            <w:pPr>
              <w:ind w:leftChars="0" w:left="0" w:firstLineChars="0" w:firstLine="0"/>
              <w:rPr>
                <w:rFonts w:ascii="微软雅黑" w:eastAsia="微软雅黑" w:hAnsi="微软雅黑" w:cs="Tahoma"/>
                <w:color w:val="000000"/>
                <w:sz w:val="21"/>
                <w:szCs w:val="21"/>
              </w:rPr>
            </w:pPr>
            <w:r>
              <w:rPr>
                <w:rFonts w:ascii="微软雅黑" w:eastAsia="微软雅黑" w:hAnsi="微软雅黑" w:cs="Tahoma" w:hint="eastAsia"/>
                <w:color w:val="000000"/>
                <w:sz w:val="21"/>
                <w:szCs w:val="21"/>
              </w:rPr>
              <w:t>开发完成后5-10个工作日</w:t>
            </w:r>
          </w:p>
        </w:tc>
        <w:tc>
          <w:tcPr>
            <w:tcW w:w="2464" w:type="dxa"/>
          </w:tcPr>
          <w:p w:rsidR="00B60BB2" w:rsidRPr="00B60BB2" w:rsidRDefault="00B60BB2" w:rsidP="00B60BB2">
            <w:pPr>
              <w:ind w:leftChars="0" w:left="0" w:firstLineChars="0" w:firstLine="0"/>
              <w:rPr>
                <w:rFonts w:ascii="微软雅黑" w:eastAsia="微软雅黑" w:hAnsi="微软雅黑" w:cs="Tahoma"/>
                <w:color w:val="000000"/>
                <w:sz w:val="21"/>
                <w:szCs w:val="21"/>
              </w:rPr>
            </w:pPr>
            <w:r w:rsidRPr="00B60BB2">
              <w:rPr>
                <w:rFonts w:ascii="微软雅黑" w:eastAsia="微软雅黑" w:hAnsi="微软雅黑" w:cs="Tahoma" w:hint="eastAsia"/>
                <w:color w:val="000000"/>
                <w:sz w:val="21"/>
                <w:szCs w:val="21"/>
              </w:rPr>
              <w:t>5个工作日</w:t>
            </w:r>
          </w:p>
        </w:tc>
      </w:tr>
    </w:tbl>
    <w:p w:rsidR="001F2364" w:rsidRDefault="001F2364" w:rsidP="001F2364">
      <w:pPr>
        <w:ind w:leftChars="0" w:left="0" w:firstLineChars="0" w:firstLine="0"/>
        <w:rPr>
          <w:rStyle w:val="11"/>
          <w:rFonts w:ascii="微软雅黑" w:eastAsia="微软雅黑" w:hAnsi="微软雅黑" w:cs="宋体"/>
          <w:i w:val="0"/>
          <w:iCs w:val="0"/>
          <w:sz w:val="21"/>
          <w:szCs w:val="21"/>
        </w:rPr>
      </w:pPr>
      <w:r>
        <w:rPr>
          <w:rFonts w:ascii="微软雅黑" w:eastAsia="微软雅黑" w:hAnsi="微软雅黑" w:cs="Tahoma"/>
          <w:color w:val="000000"/>
          <w:sz w:val="21"/>
          <w:szCs w:val="21"/>
        </w:rPr>
        <w:t>备注：以上制作周期均为理论制作周期，不包含客户定版页面时间、修改时间及资料等待时间。如有功能增加及二次设计，制作周期或有延长。</w:t>
      </w:r>
      <w:r>
        <w:rPr>
          <w:rFonts w:ascii="微软雅黑" w:eastAsia="微软雅黑" w:hAnsi="微软雅黑" w:cs="宋体"/>
          <w:sz w:val="21"/>
          <w:szCs w:val="21"/>
        </w:rPr>
        <w:t xml:space="preserve"> </w:t>
      </w:r>
    </w:p>
    <w:p w:rsidR="007152A3" w:rsidRPr="0088123B" w:rsidRDefault="007152A3" w:rsidP="00CC624C">
      <w:pPr>
        <w:ind w:leftChars="0" w:left="0" w:right="1200" w:firstLineChars="0" w:firstLine="0"/>
        <w:rPr>
          <w:sz w:val="24"/>
          <w:lang w:val="zh-CN"/>
        </w:rPr>
      </w:pPr>
    </w:p>
    <w:sectPr w:rsidR="007152A3" w:rsidRPr="0088123B" w:rsidSect="00750592">
      <w:headerReference w:type="even" r:id="rId9"/>
      <w:headerReference w:type="default" r:id="rId10"/>
      <w:footerReference w:type="even" r:id="rId11"/>
      <w:footerReference w:type="default" r:id="rId12"/>
      <w:headerReference w:type="first" r:id="rId13"/>
      <w:footerReference w:type="first" r:id="rId14"/>
      <w:pgSz w:w="11906" w:h="16838"/>
      <w:pgMar w:top="1523" w:right="1133" w:bottom="1440" w:left="1134" w:header="426"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CB2" w:rsidRDefault="00706CB2" w:rsidP="00393C0B">
      <w:pPr>
        <w:ind w:left="1485"/>
      </w:pPr>
      <w:r>
        <w:separator/>
      </w:r>
    </w:p>
  </w:endnote>
  <w:endnote w:type="continuationSeparator" w:id="0">
    <w:p w:rsidR="00706CB2" w:rsidRDefault="00706CB2" w:rsidP="00393C0B">
      <w:pPr>
        <w:ind w:left="1485"/>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ngsana New"/>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F6" w:rsidRDefault="00C469F6" w:rsidP="00C469F6">
    <w:pPr>
      <w:pStyle w:val="a4"/>
      <w:ind w:left="1485" w:firstLine="38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2297"/>
      <w:docPartObj>
        <w:docPartGallery w:val="Page Numbers (Bottom of Page)"/>
        <w:docPartUnique/>
      </w:docPartObj>
    </w:sdtPr>
    <w:sdtContent>
      <w:p w:rsidR="008C42F8" w:rsidRDefault="006E1D7C" w:rsidP="008C42F8">
        <w:pPr>
          <w:pStyle w:val="a4"/>
          <w:ind w:left="1485" w:firstLine="382"/>
          <w:jc w:val="right"/>
        </w:pPr>
        <w:fldSimple w:instr=" PAGE   \* MERGEFORMAT ">
          <w:r w:rsidR="001B0DAA" w:rsidRPr="001B0DAA">
            <w:rPr>
              <w:noProof/>
              <w:lang w:val="zh-CN"/>
            </w:rPr>
            <w:t>3</w:t>
          </w:r>
        </w:fldSimple>
      </w:p>
    </w:sdtContent>
  </w:sdt>
  <w:p w:rsidR="00C469F6" w:rsidRDefault="00C469F6" w:rsidP="008C42F8">
    <w:pPr>
      <w:pStyle w:val="a4"/>
      <w:pBdr>
        <w:top w:val="single" w:sz="4" w:space="21" w:color="auto"/>
      </w:pBdr>
      <w:ind w:left="1485" w:firstLine="38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F6" w:rsidRDefault="00C469F6" w:rsidP="00C469F6">
    <w:pPr>
      <w:pStyle w:val="a4"/>
      <w:ind w:left="1485" w:firstLine="38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CB2" w:rsidRDefault="00706CB2" w:rsidP="00393C0B">
      <w:pPr>
        <w:ind w:left="1485"/>
      </w:pPr>
      <w:r>
        <w:separator/>
      </w:r>
    </w:p>
  </w:footnote>
  <w:footnote w:type="continuationSeparator" w:id="0">
    <w:p w:rsidR="00706CB2" w:rsidRDefault="00706CB2" w:rsidP="00393C0B">
      <w:pPr>
        <w:ind w:left="148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F6" w:rsidRDefault="00C469F6" w:rsidP="00C469F6">
    <w:pPr>
      <w:pStyle w:val="a3"/>
      <w:ind w:left="1485" w:firstLine="38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B4" w:rsidRDefault="00AA1057" w:rsidP="00AA1057">
    <w:pPr>
      <w:pStyle w:val="a3"/>
      <w:pBdr>
        <w:bottom w:val="none" w:sz="0" w:space="0" w:color="auto"/>
      </w:pBdr>
      <w:ind w:leftChars="0" w:left="0" w:right="720" w:firstLineChars="0" w:firstLine="0"/>
      <w:jc w:val="both"/>
    </w:pPr>
    <w:r w:rsidRPr="00AA1057">
      <w:rPr>
        <w:rFonts w:hint="eastAsia"/>
        <w:noProof/>
      </w:rPr>
      <w:drawing>
        <wp:inline distT="0" distB="0" distL="0" distR="0">
          <wp:extent cx="1483746" cy="395477"/>
          <wp:effectExtent l="19050" t="0" r="2154" b="0"/>
          <wp:docPr id="3" name="图片 1" descr="资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资海logo"/>
                  <pic:cNvPicPr>
                    <a:picLocks noChangeAspect="1" noChangeArrowheads="1"/>
                  </pic:cNvPicPr>
                </pic:nvPicPr>
                <pic:blipFill>
                  <a:blip r:embed="rId1"/>
                  <a:srcRect/>
                  <a:stretch>
                    <a:fillRect/>
                  </a:stretch>
                </pic:blipFill>
                <pic:spPr bwMode="auto">
                  <a:xfrm>
                    <a:off x="0" y="0"/>
                    <a:ext cx="1485367" cy="395909"/>
                  </a:xfrm>
                  <a:prstGeom prst="rect">
                    <a:avLst/>
                  </a:prstGeom>
                  <a:noFill/>
                  <a:ln w="9525">
                    <a:noFill/>
                    <a:miter lim="800000"/>
                    <a:headEnd/>
                    <a:tailEnd/>
                  </a:ln>
                </pic:spPr>
              </pic:pic>
            </a:graphicData>
          </a:graphic>
        </wp:inline>
      </w:drawing>
    </w:r>
  </w:p>
  <w:p w:rsidR="00AA1057" w:rsidRDefault="00AA1057" w:rsidP="00AA1057">
    <w:pPr>
      <w:pStyle w:val="a3"/>
      <w:pBdr>
        <w:bottom w:val="none" w:sz="0" w:space="0" w:color="auto"/>
      </w:pBdr>
      <w:ind w:leftChars="0" w:left="0" w:right="720" w:firstLineChars="0" w:firstLine="0"/>
      <w:jc w:val="both"/>
    </w:pPr>
    <w:r w:rsidRPr="00AA1057">
      <w:rPr>
        <w:noProof/>
      </w:rPr>
      <w:drawing>
        <wp:inline distT="0" distB="0" distL="0" distR="0">
          <wp:extent cx="5545455" cy="65827"/>
          <wp:effectExtent l="19050" t="0" r="0" b="0"/>
          <wp:docPr id="4"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5455" cy="65827"/>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F6" w:rsidRDefault="00C469F6" w:rsidP="008C42F8">
    <w:pPr>
      <w:pStyle w:val="a3"/>
      <w:pBdr>
        <w:bottom w:val="none" w:sz="0" w:space="0" w:color="auto"/>
      </w:pBdr>
      <w:ind w:left="1485" w:firstLine="38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08F"/>
    <w:multiLevelType w:val="hybridMultilevel"/>
    <w:tmpl w:val="BBA2B272"/>
    <w:lvl w:ilvl="0" w:tplc="F888353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2A87204"/>
    <w:multiLevelType w:val="hybridMultilevel"/>
    <w:tmpl w:val="88B2B60C"/>
    <w:lvl w:ilvl="0" w:tplc="5030B2EC">
      <w:start w:val="1"/>
      <w:numFmt w:val="decimal"/>
      <w:lvlText w:val="%1．"/>
      <w:lvlJc w:val="left"/>
      <w:pPr>
        <w:ind w:left="2454" w:hanging="36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2">
    <w:nsid w:val="1E943EF9"/>
    <w:multiLevelType w:val="hybridMultilevel"/>
    <w:tmpl w:val="5310F2E8"/>
    <w:lvl w:ilvl="0" w:tplc="F8883536">
      <w:start w:val="1"/>
      <w:numFmt w:val="decimal"/>
      <w:lvlText w:val="%1、"/>
      <w:lvlJc w:val="left"/>
      <w:pPr>
        <w:ind w:left="1467" w:hanging="42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3">
    <w:nsid w:val="28C7180B"/>
    <w:multiLevelType w:val="hybridMultilevel"/>
    <w:tmpl w:val="013254E8"/>
    <w:lvl w:ilvl="0" w:tplc="F8883536">
      <w:start w:val="1"/>
      <w:numFmt w:val="decimal"/>
      <w:lvlText w:val="%1、"/>
      <w:lvlJc w:val="left"/>
      <w:pPr>
        <w:ind w:left="2269" w:hanging="360"/>
      </w:pPr>
      <w:rPr>
        <w:rFonts w:hint="default"/>
      </w:rPr>
    </w:lvl>
    <w:lvl w:ilvl="1" w:tplc="04090019" w:tentative="1">
      <w:start w:val="1"/>
      <w:numFmt w:val="lowerLetter"/>
      <w:lvlText w:val="%2)"/>
      <w:lvlJc w:val="left"/>
      <w:pPr>
        <w:ind w:left="1898" w:hanging="420"/>
      </w:pPr>
    </w:lvl>
    <w:lvl w:ilvl="2" w:tplc="0409001B">
      <w:start w:val="1"/>
      <w:numFmt w:val="lowerRoman"/>
      <w:lvlText w:val="%3."/>
      <w:lvlJc w:val="right"/>
      <w:pPr>
        <w:ind w:left="2318" w:hanging="420"/>
      </w:pPr>
    </w:lvl>
    <w:lvl w:ilvl="3" w:tplc="0409000F" w:tentative="1">
      <w:start w:val="1"/>
      <w:numFmt w:val="decimal"/>
      <w:lvlText w:val="%4."/>
      <w:lvlJc w:val="left"/>
      <w:pPr>
        <w:ind w:left="2738" w:hanging="420"/>
      </w:pPr>
    </w:lvl>
    <w:lvl w:ilvl="4" w:tplc="04090019" w:tentative="1">
      <w:start w:val="1"/>
      <w:numFmt w:val="lowerLetter"/>
      <w:lvlText w:val="%5)"/>
      <w:lvlJc w:val="left"/>
      <w:pPr>
        <w:ind w:left="3158" w:hanging="420"/>
      </w:pPr>
    </w:lvl>
    <w:lvl w:ilvl="5" w:tplc="0409001B" w:tentative="1">
      <w:start w:val="1"/>
      <w:numFmt w:val="lowerRoman"/>
      <w:lvlText w:val="%6."/>
      <w:lvlJc w:val="right"/>
      <w:pPr>
        <w:ind w:left="3578" w:hanging="420"/>
      </w:pPr>
    </w:lvl>
    <w:lvl w:ilvl="6" w:tplc="0409000F" w:tentative="1">
      <w:start w:val="1"/>
      <w:numFmt w:val="decimal"/>
      <w:lvlText w:val="%7."/>
      <w:lvlJc w:val="left"/>
      <w:pPr>
        <w:ind w:left="3998" w:hanging="420"/>
      </w:pPr>
    </w:lvl>
    <w:lvl w:ilvl="7" w:tplc="04090019" w:tentative="1">
      <w:start w:val="1"/>
      <w:numFmt w:val="lowerLetter"/>
      <w:lvlText w:val="%8)"/>
      <w:lvlJc w:val="left"/>
      <w:pPr>
        <w:ind w:left="4418" w:hanging="420"/>
      </w:pPr>
    </w:lvl>
    <w:lvl w:ilvl="8" w:tplc="0409001B" w:tentative="1">
      <w:start w:val="1"/>
      <w:numFmt w:val="lowerRoman"/>
      <w:lvlText w:val="%9."/>
      <w:lvlJc w:val="right"/>
      <w:pPr>
        <w:ind w:left="4838" w:hanging="420"/>
      </w:pPr>
    </w:lvl>
  </w:abstractNum>
  <w:abstractNum w:abstractNumId="4">
    <w:nsid w:val="32146005"/>
    <w:multiLevelType w:val="hybridMultilevel"/>
    <w:tmpl w:val="D11CDE92"/>
    <w:lvl w:ilvl="0" w:tplc="5030B2EC">
      <w:start w:val="1"/>
      <w:numFmt w:val="decimal"/>
      <w:lvlText w:val="%1．"/>
      <w:lvlJc w:val="left"/>
      <w:pPr>
        <w:ind w:left="1407" w:hanging="36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5">
    <w:nsid w:val="387F20BF"/>
    <w:multiLevelType w:val="hybridMultilevel"/>
    <w:tmpl w:val="DB247B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F4F0207"/>
    <w:multiLevelType w:val="hybridMultilevel"/>
    <w:tmpl w:val="E118D308"/>
    <w:lvl w:ilvl="0" w:tplc="F8883536">
      <w:start w:val="1"/>
      <w:numFmt w:val="decimal"/>
      <w:lvlText w:val="%1、"/>
      <w:lvlJc w:val="left"/>
      <w:pPr>
        <w:ind w:left="1467" w:hanging="42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7">
    <w:nsid w:val="428704BC"/>
    <w:multiLevelType w:val="hybridMultilevel"/>
    <w:tmpl w:val="7DC0B24E"/>
    <w:lvl w:ilvl="0" w:tplc="5030B2EC">
      <w:start w:val="1"/>
      <w:numFmt w:val="decimal"/>
      <w:lvlText w:val="%1．"/>
      <w:lvlJc w:val="left"/>
      <w:pPr>
        <w:ind w:left="1407" w:hanging="36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8">
    <w:nsid w:val="4F217198"/>
    <w:multiLevelType w:val="hybridMultilevel"/>
    <w:tmpl w:val="833C14F2"/>
    <w:lvl w:ilvl="0" w:tplc="34EEDFA0">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46C6EF4"/>
    <w:multiLevelType w:val="hybridMultilevel"/>
    <w:tmpl w:val="8788EBD6"/>
    <w:lvl w:ilvl="0" w:tplc="0409000F">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5B6B6F6B"/>
    <w:multiLevelType w:val="hybridMultilevel"/>
    <w:tmpl w:val="7FE4E52C"/>
    <w:lvl w:ilvl="0" w:tplc="1EB0CF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7F5187"/>
    <w:multiLevelType w:val="hybridMultilevel"/>
    <w:tmpl w:val="C53C33D4"/>
    <w:lvl w:ilvl="0" w:tplc="D004D89A">
      <w:start w:val="1"/>
      <w:numFmt w:val="bullet"/>
      <w:lvlText w:val=""/>
      <w:lvlJc w:val="left"/>
      <w:pPr>
        <w:tabs>
          <w:tab w:val="num" w:pos="720"/>
        </w:tabs>
        <w:ind w:left="720" w:hanging="360"/>
      </w:pPr>
      <w:rPr>
        <w:rFonts w:ascii="Wingdings" w:hAnsi="Wingdings" w:hint="default"/>
      </w:rPr>
    </w:lvl>
    <w:lvl w:ilvl="1" w:tplc="21368638" w:tentative="1">
      <w:start w:val="1"/>
      <w:numFmt w:val="bullet"/>
      <w:lvlText w:val=""/>
      <w:lvlJc w:val="left"/>
      <w:pPr>
        <w:tabs>
          <w:tab w:val="num" w:pos="1440"/>
        </w:tabs>
        <w:ind w:left="1440" w:hanging="360"/>
      </w:pPr>
      <w:rPr>
        <w:rFonts w:ascii="Wingdings" w:hAnsi="Wingdings" w:hint="default"/>
      </w:rPr>
    </w:lvl>
    <w:lvl w:ilvl="2" w:tplc="8F74F1A8" w:tentative="1">
      <w:start w:val="1"/>
      <w:numFmt w:val="bullet"/>
      <w:lvlText w:val=""/>
      <w:lvlJc w:val="left"/>
      <w:pPr>
        <w:tabs>
          <w:tab w:val="num" w:pos="2160"/>
        </w:tabs>
        <w:ind w:left="2160" w:hanging="360"/>
      </w:pPr>
      <w:rPr>
        <w:rFonts w:ascii="Wingdings" w:hAnsi="Wingdings" w:hint="default"/>
      </w:rPr>
    </w:lvl>
    <w:lvl w:ilvl="3" w:tplc="7F041EBE" w:tentative="1">
      <w:start w:val="1"/>
      <w:numFmt w:val="bullet"/>
      <w:lvlText w:val=""/>
      <w:lvlJc w:val="left"/>
      <w:pPr>
        <w:tabs>
          <w:tab w:val="num" w:pos="2880"/>
        </w:tabs>
        <w:ind w:left="2880" w:hanging="360"/>
      </w:pPr>
      <w:rPr>
        <w:rFonts w:ascii="Wingdings" w:hAnsi="Wingdings" w:hint="default"/>
      </w:rPr>
    </w:lvl>
    <w:lvl w:ilvl="4" w:tplc="CFD81912" w:tentative="1">
      <w:start w:val="1"/>
      <w:numFmt w:val="bullet"/>
      <w:lvlText w:val=""/>
      <w:lvlJc w:val="left"/>
      <w:pPr>
        <w:tabs>
          <w:tab w:val="num" w:pos="3600"/>
        </w:tabs>
        <w:ind w:left="3600" w:hanging="360"/>
      </w:pPr>
      <w:rPr>
        <w:rFonts w:ascii="Wingdings" w:hAnsi="Wingdings" w:hint="default"/>
      </w:rPr>
    </w:lvl>
    <w:lvl w:ilvl="5" w:tplc="3CD4E298" w:tentative="1">
      <w:start w:val="1"/>
      <w:numFmt w:val="bullet"/>
      <w:lvlText w:val=""/>
      <w:lvlJc w:val="left"/>
      <w:pPr>
        <w:tabs>
          <w:tab w:val="num" w:pos="4320"/>
        </w:tabs>
        <w:ind w:left="4320" w:hanging="360"/>
      </w:pPr>
      <w:rPr>
        <w:rFonts w:ascii="Wingdings" w:hAnsi="Wingdings" w:hint="default"/>
      </w:rPr>
    </w:lvl>
    <w:lvl w:ilvl="6" w:tplc="8BE4394C" w:tentative="1">
      <w:start w:val="1"/>
      <w:numFmt w:val="bullet"/>
      <w:lvlText w:val=""/>
      <w:lvlJc w:val="left"/>
      <w:pPr>
        <w:tabs>
          <w:tab w:val="num" w:pos="5040"/>
        </w:tabs>
        <w:ind w:left="5040" w:hanging="360"/>
      </w:pPr>
      <w:rPr>
        <w:rFonts w:ascii="Wingdings" w:hAnsi="Wingdings" w:hint="default"/>
      </w:rPr>
    </w:lvl>
    <w:lvl w:ilvl="7" w:tplc="A7142A5C" w:tentative="1">
      <w:start w:val="1"/>
      <w:numFmt w:val="bullet"/>
      <w:lvlText w:val=""/>
      <w:lvlJc w:val="left"/>
      <w:pPr>
        <w:tabs>
          <w:tab w:val="num" w:pos="5760"/>
        </w:tabs>
        <w:ind w:left="5760" w:hanging="360"/>
      </w:pPr>
      <w:rPr>
        <w:rFonts w:ascii="Wingdings" w:hAnsi="Wingdings" w:hint="default"/>
      </w:rPr>
    </w:lvl>
    <w:lvl w:ilvl="8" w:tplc="81FC2436" w:tentative="1">
      <w:start w:val="1"/>
      <w:numFmt w:val="bullet"/>
      <w:lvlText w:val=""/>
      <w:lvlJc w:val="left"/>
      <w:pPr>
        <w:tabs>
          <w:tab w:val="num" w:pos="6480"/>
        </w:tabs>
        <w:ind w:left="6480" w:hanging="360"/>
      </w:pPr>
      <w:rPr>
        <w:rFonts w:ascii="Wingdings" w:hAnsi="Wingdings" w:hint="default"/>
      </w:rPr>
    </w:lvl>
  </w:abstractNum>
  <w:abstractNum w:abstractNumId="12">
    <w:nsid w:val="6ED2500A"/>
    <w:multiLevelType w:val="hybridMultilevel"/>
    <w:tmpl w:val="BCCC5718"/>
    <w:lvl w:ilvl="0" w:tplc="F8883536">
      <w:start w:val="1"/>
      <w:numFmt w:val="decimal"/>
      <w:lvlText w:val="%1、"/>
      <w:lvlJc w:val="left"/>
      <w:pPr>
        <w:ind w:left="1467" w:hanging="420"/>
      </w:pPr>
      <w:rPr>
        <w:rFonts w:hint="default"/>
      </w:rPr>
    </w:lvl>
    <w:lvl w:ilvl="1" w:tplc="04090019" w:tentative="1">
      <w:start w:val="1"/>
      <w:numFmt w:val="lowerLetter"/>
      <w:lvlText w:val="%2)"/>
      <w:lvlJc w:val="left"/>
      <w:pPr>
        <w:ind w:left="1887" w:hanging="420"/>
      </w:pPr>
    </w:lvl>
    <w:lvl w:ilvl="2" w:tplc="0409001B" w:tentative="1">
      <w:start w:val="1"/>
      <w:numFmt w:val="lowerRoman"/>
      <w:lvlText w:val="%3."/>
      <w:lvlJc w:val="right"/>
      <w:pPr>
        <w:ind w:left="2307" w:hanging="420"/>
      </w:pPr>
    </w:lvl>
    <w:lvl w:ilvl="3" w:tplc="0409000F" w:tentative="1">
      <w:start w:val="1"/>
      <w:numFmt w:val="decimal"/>
      <w:lvlText w:val="%4."/>
      <w:lvlJc w:val="left"/>
      <w:pPr>
        <w:ind w:left="2727" w:hanging="420"/>
      </w:pPr>
    </w:lvl>
    <w:lvl w:ilvl="4" w:tplc="04090019" w:tentative="1">
      <w:start w:val="1"/>
      <w:numFmt w:val="lowerLetter"/>
      <w:lvlText w:val="%5)"/>
      <w:lvlJc w:val="left"/>
      <w:pPr>
        <w:ind w:left="3147" w:hanging="420"/>
      </w:pPr>
    </w:lvl>
    <w:lvl w:ilvl="5" w:tplc="0409001B" w:tentative="1">
      <w:start w:val="1"/>
      <w:numFmt w:val="lowerRoman"/>
      <w:lvlText w:val="%6."/>
      <w:lvlJc w:val="right"/>
      <w:pPr>
        <w:ind w:left="3567" w:hanging="420"/>
      </w:pPr>
    </w:lvl>
    <w:lvl w:ilvl="6" w:tplc="0409000F" w:tentative="1">
      <w:start w:val="1"/>
      <w:numFmt w:val="decimal"/>
      <w:lvlText w:val="%7."/>
      <w:lvlJc w:val="left"/>
      <w:pPr>
        <w:ind w:left="3987" w:hanging="420"/>
      </w:pPr>
    </w:lvl>
    <w:lvl w:ilvl="7" w:tplc="04090019" w:tentative="1">
      <w:start w:val="1"/>
      <w:numFmt w:val="lowerLetter"/>
      <w:lvlText w:val="%8)"/>
      <w:lvlJc w:val="left"/>
      <w:pPr>
        <w:ind w:left="4407" w:hanging="420"/>
      </w:pPr>
    </w:lvl>
    <w:lvl w:ilvl="8" w:tplc="0409001B" w:tentative="1">
      <w:start w:val="1"/>
      <w:numFmt w:val="lowerRoman"/>
      <w:lvlText w:val="%9."/>
      <w:lvlJc w:val="right"/>
      <w:pPr>
        <w:ind w:left="4827" w:hanging="420"/>
      </w:pPr>
    </w:lvl>
  </w:abstractNum>
  <w:abstractNum w:abstractNumId="13">
    <w:nsid w:val="73584176"/>
    <w:multiLevelType w:val="hybridMultilevel"/>
    <w:tmpl w:val="2454151C"/>
    <w:lvl w:ilvl="0" w:tplc="0409000F">
      <w:start w:val="1"/>
      <w:numFmt w:val="decimal"/>
      <w:lvlText w:val="%1."/>
      <w:lvlJc w:val="left"/>
      <w:pPr>
        <w:ind w:left="1312" w:hanging="420"/>
      </w:pPr>
    </w:lvl>
    <w:lvl w:ilvl="1" w:tplc="04090019" w:tentative="1">
      <w:start w:val="1"/>
      <w:numFmt w:val="lowerLetter"/>
      <w:lvlText w:val="%2)"/>
      <w:lvlJc w:val="left"/>
      <w:pPr>
        <w:ind w:left="1732" w:hanging="420"/>
      </w:pPr>
    </w:lvl>
    <w:lvl w:ilvl="2" w:tplc="0409001B" w:tentative="1">
      <w:start w:val="1"/>
      <w:numFmt w:val="lowerRoman"/>
      <w:lvlText w:val="%3."/>
      <w:lvlJc w:val="right"/>
      <w:pPr>
        <w:ind w:left="2152" w:hanging="420"/>
      </w:pPr>
    </w:lvl>
    <w:lvl w:ilvl="3" w:tplc="0409000F">
      <w:start w:val="1"/>
      <w:numFmt w:val="decimal"/>
      <w:lvlText w:val="%4."/>
      <w:lvlJc w:val="left"/>
      <w:pPr>
        <w:ind w:left="2572" w:hanging="420"/>
      </w:pPr>
    </w:lvl>
    <w:lvl w:ilvl="4" w:tplc="04090019" w:tentative="1">
      <w:start w:val="1"/>
      <w:numFmt w:val="lowerLetter"/>
      <w:lvlText w:val="%5)"/>
      <w:lvlJc w:val="left"/>
      <w:pPr>
        <w:ind w:left="2992" w:hanging="420"/>
      </w:pPr>
    </w:lvl>
    <w:lvl w:ilvl="5" w:tplc="0409001B" w:tentative="1">
      <w:start w:val="1"/>
      <w:numFmt w:val="lowerRoman"/>
      <w:lvlText w:val="%6."/>
      <w:lvlJc w:val="right"/>
      <w:pPr>
        <w:ind w:left="3412" w:hanging="420"/>
      </w:pPr>
    </w:lvl>
    <w:lvl w:ilvl="6" w:tplc="0409000F" w:tentative="1">
      <w:start w:val="1"/>
      <w:numFmt w:val="decimal"/>
      <w:lvlText w:val="%7."/>
      <w:lvlJc w:val="left"/>
      <w:pPr>
        <w:ind w:left="3832" w:hanging="420"/>
      </w:pPr>
    </w:lvl>
    <w:lvl w:ilvl="7" w:tplc="04090019" w:tentative="1">
      <w:start w:val="1"/>
      <w:numFmt w:val="lowerLetter"/>
      <w:lvlText w:val="%8)"/>
      <w:lvlJc w:val="left"/>
      <w:pPr>
        <w:ind w:left="4252" w:hanging="420"/>
      </w:pPr>
    </w:lvl>
    <w:lvl w:ilvl="8" w:tplc="0409001B" w:tentative="1">
      <w:start w:val="1"/>
      <w:numFmt w:val="lowerRoman"/>
      <w:lvlText w:val="%9."/>
      <w:lvlJc w:val="right"/>
      <w:pPr>
        <w:ind w:left="4672" w:hanging="420"/>
      </w:pPr>
    </w:lvl>
  </w:abstractNum>
  <w:num w:numId="1">
    <w:abstractNumId w:val="5"/>
  </w:num>
  <w:num w:numId="2">
    <w:abstractNumId w:val="11"/>
  </w:num>
  <w:num w:numId="3">
    <w:abstractNumId w:val="8"/>
  </w:num>
  <w:num w:numId="4">
    <w:abstractNumId w:val="9"/>
  </w:num>
  <w:num w:numId="5">
    <w:abstractNumId w:val="0"/>
  </w:num>
  <w:num w:numId="6">
    <w:abstractNumId w:val="3"/>
  </w:num>
  <w:num w:numId="7">
    <w:abstractNumId w:val="2"/>
  </w:num>
  <w:num w:numId="8">
    <w:abstractNumId w:val="12"/>
  </w:num>
  <w:num w:numId="9">
    <w:abstractNumId w:val="6"/>
  </w:num>
  <w:num w:numId="10">
    <w:abstractNumId w:val="7"/>
  </w:num>
  <w:num w:numId="11">
    <w:abstractNumId w:val="1"/>
  </w:num>
  <w:num w:numId="12">
    <w:abstractNumId w:val="4"/>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1DAA"/>
    <w:rsid w:val="00005897"/>
    <w:rsid w:val="00015748"/>
    <w:rsid w:val="00030EEC"/>
    <w:rsid w:val="000412C4"/>
    <w:rsid w:val="0004641D"/>
    <w:rsid w:val="000476A5"/>
    <w:rsid w:val="0005284A"/>
    <w:rsid w:val="0005677E"/>
    <w:rsid w:val="00064195"/>
    <w:rsid w:val="00072FFB"/>
    <w:rsid w:val="00074B25"/>
    <w:rsid w:val="0007686B"/>
    <w:rsid w:val="00080166"/>
    <w:rsid w:val="000A332E"/>
    <w:rsid w:val="000B7807"/>
    <w:rsid w:val="000C1960"/>
    <w:rsid w:val="000C34B6"/>
    <w:rsid w:val="000D01F1"/>
    <w:rsid w:val="000D1B63"/>
    <w:rsid w:val="000F7BD4"/>
    <w:rsid w:val="00100627"/>
    <w:rsid w:val="0010122D"/>
    <w:rsid w:val="00106045"/>
    <w:rsid w:val="00110352"/>
    <w:rsid w:val="00121D3E"/>
    <w:rsid w:val="0012510B"/>
    <w:rsid w:val="00126EE9"/>
    <w:rsid w:val="0013044B"/>
    <w:rsid w:val="00137D18"/>
    <w:rsid w:val="00140EBB"/>
    <w:rsid w:val="0014671A"/>
    <w:rsid w:val="00162258"/>
    <w:rsid w:val="0016623E"/>
    <w:rsid w:val="00166B8D"/>
    <w:rsid w:val="00177FC6"/>
    <w:rsid w:val="001938D2"/>
    <w:rsid w:val="001B00F9"/>
    <w:rsid w:val="001B0DAA"/>
    <w:rsid w:val="001B3BBE"/>
    <w:rsid w:val="001D00B4"/>
    <w:rsid w:val="001D2817"/>
    <w:rsid w:val="001D69D2"/>
    <w:rsid w:val="001D7957"/>
    <w:rsid w:val="001E5623"/>
    <w:rsid w:val="001F2364"/>
    <w:rsid w:val="001F5E03"/>
    <w:rsid w:val="001F7FE1"/>
    <w:rsid w:val="002154DD"/>
    <w:rsid w:val="00221E45"/>
    <w:rsid w:val="002231FE"/>
    <w:rsid w:val="002303DD"/>
    <w:rsid w:val="002325F5"/>
    <w:rsid w:val="00235322"/>
    <w:rsid w:val="002402F8"/>
    <w:rsid w:val="00255FE5"/>
    <w:rsid w:val="002613D0"/>
    <w:rsid w:val="0026145D"/>
    <w:rsid w:val="002624BB"/>
    <w:rsid w:val="00264710"/>
    <w:rsid w:val="002727B0"/>
    <w:rsid w:val="002805A5"/>
    <w:rsid w:val="00284D40"/>
    <w:rsid w:val="00287653"/>
    <w:rsid w:val="00290837"/>
    <w:rsid w:val="002973AE"/>
    <w:rsid w:val="002A42DC"/>
    <w:rsid w:val="002B08DC"/>
    <w:rsid w:val="002C01FF"/>
    <w:rsid w:val="002C08A0"/>
    <w:rsid w:val="002C1474"/>
    <w:rsid w:val="002D594B"/>
    <w:rsid w:val="002D6819"/>
    <w:rsid w:val="002E5D81"/>
    <w:rsid w:val="002E6EA7"/>
    <w:rsid w:val="002F660F"/>
    <w:rsid w:val="002F6CB4"/>
    <w:rsid w:val="00306A21"/>
    <w:rsid w:val="00313FB3"/>
    <w:rsid w:val="00316A2A"/>
    <w:rsid w:val="00330CF5"/>
    <w:rsid w:val="00336CB2"/>
    <w:rsid w:val="00342392"/>
    <w:rsid w:val="00342E94"/>
    <w:rsid w:val="003443ED"/>
    <w:rsid w:val="003507B2"/>
    <w:rsid w:val="00356007"/>
    <w:rsid w:val="00367A86"/>
    <w:rsid w:val="00393C0B"/>
    <w:rsid w:val="00394FCA"/>
    <w:rsid w:val="003975C1"/>
    <w:rsid w:val="003A113B"/>
    <w:rsid w:val="003B4D69"/>
    <w:rsid w:val="003C14F7"/>
    <w:rsid w:val="003C7FB7"/>
    <w:rsid w:val="003D40C7"/>
    <w:rsid w:val="003D421C"/>
    <w:rsid w:val="003D50CE"/>
    <w:rsid w:val="003D6BC8"/>
    <w:rsid w:val="003E228B"/>
    <w:rsid w:val="003E3025"/>
    <w:rsid w:val="003F5CE3"/>
    <w:rsid w:val="00401AF2"/>
    <w:rsid w:val="00425401"/>
    <w:rsid w:val="00430A4D"/>
    <w:rsid w:val="00454607"/>
    <w:rsid w:val="00462AA7"/>
    <w:rsid w:val="0047365E"/>
    <w:rsid w:val="00476334"/>
    <w:rsid w:val="004A0AA9"/>
    <w:rsid w:val="004A4D72"/>
    <w:rsid w:val="004B3251"/>
    <w:rsid w:val="004C0815"/>
    <w:rsid w:val="004C10EC"/>
    <w:rsid w:val="004D2490"/>
    <w:rsid w:val="004D5DF8"/>
    <w:rsid w:val="004D699D"/>
    <w:rsid w:val="004E4F6B"/>
    <w:rsid w:val="004F25D2"/>
    <w:rsid w:val="004F6917"/>
    <w:rsid w:val="00504780"/>
    <w:rsid w:val="005118CC"/>
    <w:rsid w:val="0051750B"/>
    <w:rsid w:val="00525710"/>
    <w:rsid w:val="005315AD"/>
    <w:rsid w:val="00533BB2"/>
    <w:rsid w:val="00534CA6"/>
    <w:rsid w:val="00537526"/>
    <w:rsid w:val="005412F7"/>
    <w:rsid w:val="00541903"/>
    <w:rsid w:val="00542266"/>
    <w:rsid w:val="0055106C"/>
    <w:rsid w:val="0055413A"/>
    <w:rsid w:val="00554416"/>
    <w:rsid w:val="00556790"/>
    <w:rsid w:val="005670EA"/>
    <w:rsid w:val="00577F6A"/>
    <w:rsid w:val="005818E3"/>
    <w:rsid w:val="00584555"/>
    <w:rsid w:val="005904B4"/>
    <w:rsid w:val="00590579"/>
    <w:rsid w:val="0059133A"/>
    <w:rsid w:val="00593786"/>
    <w:rsid w:val="005A0D77"/>
    <w:rsid w:val="005A2425"/>
    <w:rsid w:val="005B3674"/>
    <w:rsid w:val="005B4465"/>
    <w:rsid w:val="005C72AF"/>
    <w:rsid w:val="005D196F"/>
    <w:rsid w:val="005D6B85"/>
    <w:rsid w:val="005E74B6"/>
    <w:rsid w:val="005F260D"/>
    <w:rsid w:val="005F4AC7"/>
    <w:rsid w:val="005F77E2"/>
    <w:rsid w:val="0060023F"/>
    <w:rsid w:val="00612181"/>
    <w:rsid w:val="006219E5"/>
    <w:rsid w:val="00627D98"/>
    <w:rsid w:val="006307FF"/>
    <w:rsid w:val="00630DCE"/>
    <w:rsid w:val="00631415"/>
    <w:rsid w:val="0063468D"/>
    <w:rsid w:val="0063644C"/>
    <w:rsid w:val="00637647"/>
    <w:rsid w:val="00643E34"/>
    <w:rsid w:val="00643F71"/>
    <w:rsid w:val="00644591"/>
    <w:rsid w:val="00645B6A"/>
    <w:rsid w:val="00666995"/>
    <w:rsid w:val="006754F2"/>
    <w:rsid w:val="0069296A"/>
    <w:rsid w:val="006A0D06"/>
    <w:rsid w:val="006A2F02"/>
    <w:rsid w:val="006A6754"/>
    <w:rsid w:val="006B02CF"/>
    <w:rsid w:val="006C23F5"/>
    <w:rsid w:val="006C2B25"/>
    <w:rsid w:val="006C4DD0"/>
    <w:rsid w:val="006D05EB"/>
    <w:rsid w:val="006D1B9F"/>
    <w:rsid w:val="006D3E24"/>
    <w:rsid w:val="006D50BF"/>
    <w:rsid w:val="006E1D7C"/>
    <w:rsid w:val="006E3D28"/>
    <w:rsid w:val="006E5EE5"/>
    <w:rsid w:val="00706CB2"/>
    <w:rsid w:val="007152A3"/>
    <w:rsid w:val="007168A4"/>
    <w:rsid w:val="00733C6E"/>
    <w:rsid w:val="00743411"/>
    <w:rsid w:val="00744BDF"/>
    <w:rsid w:val="00747143"/>
    <w:rsid w:val="00750592"/>
    <w:rsid w:val="00762C8B"/>
    <w:rsid w:val="00795B45"/>
    <w:rsid w:val="007A31BD"/>
    <w:rsid w:val="007A5824"/>
    <w:rsid w:val="007B3453"/>
    <w:rsid w:val="007C3D25"/>
    <w:rsid w:val="007E7D27"/>
    <w:rsid w:val="007F10D4"/>
    <w:rsid w:val="00800217"/>
    <w:rsid w:val="00800397"/>
    <w:rsid w:val="00802F8D"/>
    <w:rsid w:val="008059F4"/>
    <w:rsid w:val="008261EC"/>
    <w:rsid w:val="0083119B"/>
    <w:rsid w:val="0083425A"/>
    <w:rsid w:val="00844265"/>
    <w:rsid w:val="00863DA6"/>
    <w:rsid w:val="00865C0D"/>
    <w:rsid w:val="00866636"/>
    <w:rsid w:val="0086764B"/>
    <w:rsid w:val="00877C7A"/>
    <w:rsid w:val="0088123B"/>
    <w:rsid w:val="0088413D"/>
    <w:rsid w:val="008872D3"/>
    <w:rsid w:val="008950DA"/>
    <w:rsid w:val="008B2C00"/>
    <w:rsid w:val="008B5137"/>
    <w:rsid w:val="008B7C4F"/>
    <w:rsid w:val="008C0EEA"/>
    <w:rsid w:val="008C2BA4"/>
    <w:rsid w:val="008C42F8"/>
    <w:rsid w:val="008C51B4"/>
    <w:rsid w:val="008C7F31"/>
    <w:rsid w:val="008D05DB"/>
    <w:rsid w:val="008D6A67"/>
    <w:rsid w:val="008D70C5"/>
    <w:rsid w:val="008E01C1"/>
    <w:rsid w:val="008E354F"/>
    <w:rsid w:val="008E3FAB"/>
    <w:rsid w:val="008E4BDA"/>
    <w:rsid w:val="00906E4C"/>
    <w:rsid w:val="00913560"/>
    <w:rsid w:val="0091556C"/>
    <w:rsid w:val="00915910"/>
    <w:rsid w:val="00916020"/>
    <w:rsid w:val="009354EB"/>
    <w:rsid w:val="009360AB"/>
    <w:rsid w:val="00945E79"/>
    <w:rsid w:val="00951DAA"/>
    <w:rsid w:val="00957207"/>
    <w:rsid w:val="00974565"/>
    <w:rsid w:val="009836CA"/>
    <w:rsid w:val="00985867"/>
    <w:rsid w:val="009871CC"/>
    <w:rsid w:val="009908E3"/>
    <w:rsid w:val="009A3AD6"/>
    <w:rsid w:val="009A58C7"/>
    <w:rsid w:val="009B5E4A"/>
    <w:rsid w:val="009B62A8"/>
    <w:rsid w:val="009E3375"/>
    <w:rsid w:val="009E3A4D"/>
    <w:rsid w:val="009F0249"/>
    <w:rsid w:val="00A021CF"/>
    <w:rsid w:val="00A150FC"/>
    <w:rsid w:val="00A316B5"/>
    <w:rsid w:val="00A54FBB"/>
    <w:rsid w:val="00A6684E"/>
    <w:rsid w:val="00A74943"/>
    <w:rsid w:val="00A75A53"/>
    <w:rsid w:val="00A80181"/>
    <w:rsid w:val="00A811D4"/>
    <w:rsid w:val="00A81F5D"/>
    <w:rsid w:val="00A83552"/>
    <w:rsid w:val="00A86D8A"/>
    <w:rsid w:val="00A90B76"/>
    <w:rsid w:val="00A93B0A"/>
    <w:rsid w:val="00A9423C"/>
    <w:rsid w:val="00AA1057"/>
    <w:rsid w:val="00AB11E2"/>
    <w:rsid w:val="00AB2336"/>
    <w:rsid w:val="00AB3B95"/>
    <w:rsid w:val="00AD2EC5"/>
    <w:rsid w:val="00AD30FE"/>
    <w:rsid w:val="00AE3CF9"/>
    <w:rsid w:val="00AE51E4"/>
    <w:rsid w:val="00AE6AF0"/>
    <w:rsid w:val="00AF1ABF"/>
    <w:rsid w:val="00AF4091"/>
    <w:rsid w:val="00AF5A13"/>
    <w:rsid w:val="00AF7D25"/>
    <w:rsid w:val="00B03243"/>
    <w:rsid w:val="00B07B2A"/>
    <w:rsid w:val="00B15B1B"/>
    <w:rsid w:val="00B17592"/>
    <w:rsid w:val="00B26834"/>
    <w:rsid w:val="00B27E34"/>
    <w:rsid w:val="00B31FFD"/>
    <w:rsid w:val="00B35C8C"/>
    <w:rsid w:val="00B35E4D"/>
    <w:rsid w:val="00B4648B"/>
    <w:rsid w:val="00B470C4"/>
    <w:rsid w:val="00B54C0F"/>
    <w:rsid w:val="00B55413"/>
    <w:rsid w:val="00B603AE"/>
    <w:rsid w:val="00B60881"/>
    <w:rsid w:val="00B60BB2"/>
    <w:rsid w:val="00B63D4F"/>
    <w:rsid w:val="00B6589A"/>
    <w:rsid w:val="00B71094"/>
    <w:rsid w:val="00B871DB"/>
    <w:rsid w:val="00B913D3"/>
    <w:rsid w:val="00B951DF"/>
    <w:rsid w:val="00BB46EB"/>
    <w:rsid w:val="00BC4EFB"/>
    <w:rsid w:val="00BC5785"/>
    <w:rsid w:val="00BC7E3A"/>
    <w:rsid w:val="00BD013A"/>
    <w:rsid w:val="00BD5B1A"/>
    <w:rsid w:val="00BD7718"/>
    <w:rsid w:val="00BF1EED"/>
    <w:rsid w:val="00BF5F5E"/>
    <w:rsid w:val="00C04053"/>
    <w:rsid w:val="00C138A7"/>
    <w:rsid w:val="00C16F30"/>
    <w:rsid w:val="00C265E3"/>
    <w:rsid w:val="00C37871"/>
    <w:rsid w:val="00C4255A"/>
    <w:rsid w:val="00C4285B"/>
    <w:rsid w:val="00C43316"/>
    <w:rsid w:val="00C469F6"/>
    <w:rsid w:val="00C51554"/>
    <w:rsid w:val="00C600FC"/>
    <w:rsid w:val="00C661E1"/>
    <w:rsid w:val="00C731B9"/>
    <w:rsid w:val="00C7742D"/>
    <w:rsid w:val="00C86B70"/>
    <w:rsid w:val="00C901BD"/>
    <w:rsid w:val="00CA1C34"/>
    <w:rsid w:val="00CA3E61"/>
    <w:rsid w:val="00CA58B8"/>
    <w:rsid w:val="00CA698A"/>
    <w:rsid w:val="00CB0A68"/>
    <w:rsid w:val="00CC5639"/>
    <w:rsid w:val="00CC624C"/>
    <w:rsid w:val="00CC6D9D"/>
    <w:rsid w:val="00CD26F3"/>
    <w:rsid w:val="00CE53A0"/>
    <w:rsid w:val="00CF1BD5"/>
    <w:rsid w:val="00CF1C57"/>
    <w:rsid w:val="00CF3297"/>
    <w:rsid w:val="00CF7B7C"/>
    <w:rsid w:val="00D0119C"/>
    <w:rsid w:val="00D159B3"/>
    <w:rsid w:val="00D34304"/>
    <w:rsid w:val="00D405C9"/>
    <w:rsid w:val="00D93DB6"/>
    <w:rsid w:val="00D960BC"/>
    <w:rsid w:val="00D9656F"/>
    <w:rsid w:val="00DA1FB8"/>
    <w:rsid w:val="00DB2342"/>
    <w:rsid w:val="00DB336A"/>
    <w:rsid w:val="00DB54C6"/>
    <w:rsid w:val="00DC1CB3"/>
    <w:rsid w:val="00DC2031"/>
    <w:rsid w:val="00DD1EEB"/>
    <w:rsid w:val="00DF2A5E"/>
    <w:rsid w:val="00E00020"/>
    <w:rsid w:val="00E020BE"/>
    <w:rsid w:val="00E107B4"/>
    <w:rsid w:val="00E10B78"/>
    <w:rsid w:val="00E13D09"/>
    <w:rsid w:val="00E143E2"/>
    <w:rsid w:val="00E16274"/>
    <w:rsid w:val="00E266EC"/>
    <w:rsid w:val="00E334D2"/>
    <w:rsid w:val="00E3434A"/>
    <w:rsid w:val="00E420BE"/>
    <w:rsid w:val="00E531AE"/>
    <w:rsid w:val="00E5539C"/>
    <w:rsid w:val="00E55ED1"/>
    <w:rsid w:val="00E57378"/>
    <w:rsid w:val="00E67124"/>
    <w:rsid w:val="00E72CEA"/>
    <w:rsid w:val="00E7413A"/>
    <w:rsid w:val="00E83A98"/>
    <w:rsid w:val="00E85A22"/>
    <w:rsid w:val="00E86E8F"/>
    <w:rsid w:val="00E974D8"/>
    <w:rsid w:val="00EA04A8"/>
    <w:rsid w:val="00EA1CD5"/>
    <w:rsid w:val="00EA53CE"/>
    <w:rsid w:val="00EA5E2F"/>
    <w:rsid w:val="00EB145E"/>
    <w:rsid w:val="00EB4147"/>
    <w:rsid w:val="00EB5B52"/>
    <w:rsid w:val="00EC00EF"/>
    <w:rsid w:val="00EC66C5"/>
    <w:rsid w:val="00EE0FF7"/>
    <w:rsid w:val="00EE1B9B"/>
    <w:rsid w:val="00EE1E05"/>
    <w:rsid w:val="00EE3027"/>
    <w:rsid w:val="00EF2B30"/>
    <w:rsid w:val="00F033C5"/>
    <w:rsid w:val="00F04707"/>
    <w:rsid w:val="00F06158"/>
    <w:rsid w:val="00F06B1E"/>
    <w:rsid w:val="00F22903"/>
    <w:rsid w:val="00F40359"/>
    <w:rsid w:val="00F43A35"/>
    <w:rsid w:val="00F448F4"/>
    <w:rsid w:val="00F5705F"/>
    <w:rsid w:val="00F66A85"/>
    <w:rsid w:val="00F73C99"/>
    <w:rsid w:val="00F75EDA"/>
    <w:rsid w:val="00F77661"/>
    <w:rsid w:val="00F77D35"/>
    <w:rsid w:val="00F80677"/>
    <w:rsid w:val="00F81881"/>
    <w:rsid w:val="00F9749E"/>
    <w:rsid w:val="00FB3A74"/>
    <w:rsid w:val="00FB445E"/>
    <w:rsid w:val="00FD2EC8"/>
    <w:rsid w:val="00FD4367"/>
    <w:rsid w:val="00FD7FA5"/>
    <w:rsid w:val="00FF6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0B"/>
    <w:pPr>
      <w:widowControl w:val="0"/>
      <w:spacing w:line="360" w:lineRule="auto"/>
      <w:ind w:leftChars="675" w:left="1418" w:firstLineChars="212" w:firstLine="466"/>
      <w:jc w:val="both"/>
    </w:pPr>
    <w:rPr>
      <w:rFonts w:asciiTheme="majorEastAsia" w:eastAsiaTheme="majorEastAsia" w:hAnsiTheme="majorEastAsia"/>
      <w:sz w:val="22"/>
      <w:szCs w:val="18"/>
    </w:rPr>
  </w:style>
  <w:style w:type="paragraph" w:styleId="1">
    <w:name w:val="heading 1"/>
    <w:basedOn w:val="a"/>
    <w:next w:val="a"/>
    <w:link w:val="1Char"/>
    <w:uiPriority w:val="9"/>
    <w:qFormat/>
    <w:rsid w:val="002624BB"/>
    <w:pPr>
      <w:keepNext/>
      <w:keepLines/>
      <w:spacing w:before="340" w:after="330" w:line="578" w:lineRule="auto"/>
      <w:ind w:leftChars="0" w:left="1213" w:hangingChars="337" w:hanging="1213"/>
      <w:outlineLvl w:val="0"/>
    </w:pPr>
    <w:rPr>
      <w:rFonts w:ascii="微软雅黑" w:eastAsia="微软雅黑" w:hAnsi="微软雅黑"/>
      <w:b/>
      <w:bCs/>
      <w:kern w:val="0"/>
      <w:sz w:val="36"/>
      <w:szCs w:val="44"/>
      <w:lang w:val="zh-CN"/>
    </w:rPr>
  </w:style>
  <w:style w:type="paragraph" w:styleId="2">
    <w:name w:val="heading 2"/>
    <w:basedOn w:val="a"/>
    <w:next w:val="a"/>
    <w:link w:val="2Char"/>
    <w:uiPriority w:val="9"/>
    <w:unhideWhenUsed/>
    <w:qFormat/>
    <w:rsid w:val="002727B0"/>
    <w:pPr>
      <w:keepNext/>
      <w:keepLines/>
      <w:spacing w:before="260" w:after="260" w:line="416" w:lineRule="auto"/>
      <w:ind w:leftChars="645" w:left="1483" w:hangingChars="20" w:hanging="64"/>
      <w:outlineLvl w:val="1"/>
    </w:pPr>
    <w:rPr>
      <w:rFonts w:asciiTheme="majorHAnsi" w:hAnsiTheme="majorHAnsi" w:cstheme="majorBidi"/>
      <w:b/>
      <w:bCs/>
      <w:sz w:val="32"/>
      <w:szCs w:val="32"/>
      <w:shd w:val="pct15" w:color="auto" w:fill="FFFFFF"/>
      <w:lang w:val="zh-CN"/>
    </w:rPr>
  </w:style>
  <w:style w:type="paragraph" w:styleId="3">
    <w:name w:val="heading 3"/>
    <w:basedOn w:val="a"/>
    <w:next w:val="a"/>
    <w:link w:val="3Char"/>
    <w:uiPriority w:val="9"/>
    <w:unhideWhenUsed/>
    <w:qFormat/>
    <w:rsid w:val="0058455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84555"/>
    <w:pPr>
      <w:keepNext/>
      <w:keepLines/>
      <w:spacing w:before="280" w:after="290" w:line="376" w:lineRule="auto"/>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DAA"/>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951DAA"/>
    <w:rPr>
      <w:sz w:val="18"/>
      <w:szCs w:val="18"/>
    </w:rPr>
  </w:style>
  <w:style w:type="paragraph" w:styleId="a4">
    <w:name w:val="footer"/>
    <w:basedOn w:val="a"/>
    <w:link w:val="Char0"/>
    <w:uiPriority w:val="99"/>
    <w:unhideWhenUsed/>
    <w:rsid w:val="00951DAA"/>
    <w:pPr>
      <w:tabs>
        <w:tab w:val="center" w:pos="4153"/>
        <w:tab w:val="right" w:pos="8306"/>
      </w:tabs>
      <w:snapToGrid w:val="0"/>
      <w:jc w:val="left"/>
    </w:pPr>
    <w:rPr>
      <w:sz w:val="18"/>
    </w:rPr>
  </w:style>
  <w:style w:type="character" w:customStyle="1" w:styleId="Char0">
    <w:name w:val="页脚 Char"/>
    <w:basedOn w:val="a0"/>
    <w:link w:val="a4"/>
    <w:uiPriority w:val="99"/>
    <w:rsid w:val="00951DAA"/>
    <w:rPr>
      <w:sz w:val="18"/>
      <w:szCs w:val="18"/>
    </w:rPr>
  </w:style>
  <w:style w:type="character" w:customStyle="1" w:styleId="1Char">
    <w:name w:val="标题 1 Char"/>
    <w:basedOn w:val="a0"/>
    <w:link w:val="1"/>
    <w:uiPriority w:val="9"/>
    <w:rsid w:val="002624BB"/>
    <w:rPr>
      <w:rFonts w:ascii="微软雅黑" w:eastAsia="微软雅黑" w:hAnsi="微软雅黑"/>
      <w:b/>
      <w:bCs/>
      <w:kern w:val="0"/>
      <w:sz w:val="36"/>
      <w:szCs w:val="44"/>
      <w:lang w:val="zh-CN"/>
    </w:rPr>
  </w:style>
  <w:style w:type="paragraph" w:styleId="a5">
    <w:name w:val="List Paragraph"/>
    <w:basedOn w:val="a"/>
    <w:uiPriority w:val="34"/>
    <w:qFormat/>
    <w:rsid w:val="005E74B6"/>
    <w:pPr>
      <w:ind w:firstLineChars="200" w:firstLine="420"/>
    </w:pPr>
  </w:style>
  <w:style w:type="paragraph" w:styleId="a6">
    <w:name w:val="Balloon Text"/>
    <w:basedOn w:val="a"/>
    <w:link w:val="Char1"/>
    <w:uiPriority w:val="99"/>
    <w:semiHidden/>
    <w:unhideWhenUsed/>
    <w:rsid w:val="00AE3CF9"/>
    <w:rPr>
      <w:sz w:val="18"/>
    </w:rPr>
  </w:style>
  <w:style w:type="character" w:customStyle="1" w:styleId="Char1">
    <w:name w:val="批注框文本 Char"/>
    <w:basedOn w:val="a0"/>
    <w:link w:val="a6"/>
    <w:uiPriority w:val="99"/>
    <w:semiHidden/>
    <w:rsid w:val="00AE3CF9"/>
    <w:rPr>
      <w:sz w:val="18"/>
      <w:szCs w:val="18"/>
    </w:rPr>
  </w:style>
  <w:style w:type="paragraph" w:styleId="a7">
    <w:name w:val="Normal (Web)"/>
    <w:basedOn w:val="a"/>
    <w:uiPriority w:val="99"/>
    <w:unhideWhenUsed/>
    <w:rsid w:val="000D1B63"/>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290837"/>
    <w:rPr>
      <w:color w:val="0000FF"/>
      <w:u w:val="single"/>
    </w:rPr>
  </w:style>
  <w:style w:type="table" w:styleId="a9">
    <w:name w:val="Table Grid"/>
    <w:basedOn w:val="a1"/>
    <w:uiPriority w:val="59"/>
    <w:rsid w:val="004C08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ubtle Emphasis"/>
    <w:basedOn w:val="a0"/>
    <w:uiPriority w:val="19"/>
    <w:qFormat/>
    <w:rsid w:val="00EE1B9B"/>
    <w:rPr>
      <w:i/>
      <w:iCs/>
      <w:color w:val="808080" w:themeColor="text1" w:themeTint="7F"/>
    </w:rPr>
  </w:style>
  <w:style w:type="character" w:styleId="ab">
    <w:name w:val="Emphasis"/>
    <w:basedOn w:val="a0"/>
    <w:uiPriority w:val="20"/>
    <w:qFormat/>
    <w:rsid w:val="00EE1B9B"/>
    <w:rPr>
      <w:i/>
      <w:iCs/>
    </w:rPr>
  </w:style>
  <w:style w:type="character" w:customStyle="1" w:styleId="2Char">
    <w:name w:val="标题 2 Char"/>
    <w:basedOn w:val="a0"/>
    <w:link w:val="2"/>
    <w:uiPriority w:val="9"/>
    <w:rsid w:val="002727B0"/>
    <w:rPr>
      <w:rFonts w:asciiTheme="majorHAnsi" w:eastAsiaTheme="majorEastAsia" w:hAnsiTheme="majorHAnsi" w:cstheme="majorBidi"/>
      <w:b/>
      <w:bCs/>
      <w:sz w:val="32"/>
      <w:szCs w:val="32"/>
      <w:lang w:val="zh-CN"/>
    </w:rPr>
  </w:style>
  <w:style w:type="paragraph" w:styleId="ac">
    <w:name w:val="No Spacing"/>
    <w:link w:val="Char2"/>
    <w:uiPriority w:val="1"/>
    <w:qFormat/>
    <w:rsid w:val="000B7807"/>
    <w:rPr>
      <w:kern w:val="0"/>
      <w:sz w:val="22"/>
    </w:rPr>
  </w:style>
  <w:style w:type="character" w:customStyle="1" w:styleId="Char2">
    <w:name w:val="无间隔 Char"/>
    <w:basedOn w:val="a0"/>
    <w:link w:val="ac"/>
    <w:uiPriority w:val="1"/>
    <w:rsid w:val="000B7807"/>
    <w:rPr>
      <w:kern w:val="0"/>
      <w:sz w:val="22"/>
    </w:rPr>
  </w:style>
  <w:style w:type="paragraph" w:customStyle="1" w:styleId="css">
    <w:name w:val="css"/>
    <w:basedOn w:val="a"/>
    <w:rsid w:val="00EB5B52"/>
    <w:pPr>
      <w:widowControl/>
      <w:spacing w:before="100" w:beforeAutospacing="1" w:after="100" w:afterAutospacing="1" w:line="330" w:lineRule="atLeast"/>
      <w:ind w:leftChars="0" w:left="0" w:firstLineChars="0" w:firstLine="0"/>
      <w:jc w:val="left"/>
    </w:pPr>
    <w:rPr>
      <w:rFonts w:ascii="宋体" w:eastAsia="宋体" w:hAnsi="宋体" w:cs="宋体"/>
      <w:color w:val="666666"/>
      <w:kern w:val="0"/>
      <w:sz w:val="18"/>
    </w:rPr>
  </w:style>
  <w:style w:type="character" w:customStyle="1" w:styleId="CharNewNewNewNewNewNewNewNewNewNewNewNewNewNewNewNewNewNewNewNewNewNewNewNewNewNewNewNewNewNewNewNewNewNewNewNewNew">
    <w:name w:val="正文 Char New New New New New New New New New New New New New New New New New New New New New New New New New New New New New New New New New New New New New"/>
    <w:link w:val="NewNewNewNewNewNewNewNewNewNewNewNewNewNewNewNewNewNewNewNewNewNewNewNewNewNewNewNewNewNewNewNewNewNewNewNewNewNewNewNewNewNewNewNewNewNewNewNewNewNewNewNewNewNewNewNewNewNewNewNewNewNewNe"/>
    <w:rsid w:val="00EB5B52"/>
    <w:rPr>
      <w:rFonts w:eastAsia="宋体"/>
      <w:sz w:val="22"/>
      <w:lang w:eastAsia="en-US"/>
    </w:rPr>
  </w:style>
  <w:style w:type="character" w:customStyle="1" w:styleId="New">
    <w:name w:val="超链接 New"/>
    <w:basedOn w:val="a0"/>
    <w:rsid w:val="00EB5B52"/>
    <w:rPr>
      <w:color w:val="0000FF"/>
      <w:u w:val="singl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link w:val="CharNewNewNewNewNewNewNewNewNewNewNewNewNewNewNewNewNewNewNewNewNewNewNewNewNewNewNewNewNewNewNewNewNewNewNewNewNew"/>
    <w:rsid w:val="00EB5B52"/>
    <w:pPr>
      <w:spacing w:after="200" w:line="276" w:lineRule="auto"/>
    </w:pPr>
    <w:rPr>
      <w:rFonts w:eastAsia="宋体"/>
      <w:sz w:val="22"/>
      <w:lang w:eastAsia="en-US"/>
    </w:rPr>
  </w:style>
  <w:style w:type="character" w:customStyle="1" w:styleId="3Char">
    <w:name w:val="标题 3 Char"/>
    <w:basedOn w:val="a0"/>
    <w:link w:val="3"/>
    <w:uiPriority w:val="9"/>
    <w:rsid w:val="00584555"/>
    <w:rPr>
      <w:rFonts w:asciiTheme="majorEastAsia" w:eastAsiaTheme="majorEastAsia" w:hAnsiTheme="majorEastAsia"/>
      <w:b/>
      <w:bCs/>
      <w:sz w:val="32"/>
      <w:szCs w:val="32"/>
    </w:rPr>
  </w:style>
  <w:style w:type="character" w:customStyle="1" w:styleId="4Char">
    <w:name w:val="标题 4 Char"/>
    <w:basedOn w:val="a0"/>
    <w:link w:val="4"/>
    <w:uiPriority w:val="9"/>
    <w:rsid w:val="00584555"/>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8C42F8"/>
    <w:pPr>
      <w:widowControl/>
      <w:spacing w:before="480" w:after="0" w:line="276" w:lineRule="auto"/>
      <w:ind w:left="0" w:firstLineChars="0" w:firstLine="0"/>
      <w:jc w:val="left"/>
      <w:outlineLvl w:val="9"/>
    </w:pPr>
    <w:rPr>
      <w:rFonts w:asciiTheme="majorHAnsi" w:eastAsiaTheme="majorEastAsia" w:hAnsiTheme="majorHAnsi" w:cstheme="majorBidi"/>
      <w:color w:val="365F91" w:themeColor="accent1" w:themeShade="BF"/>
      <w:sz w:val="28"/>
      <w:szCs w:val="28"/>
      <w:lang w:val="en-US"/>
    </w:rPr>
  </w:style>
  <w:style w:type="paragraph" w:styleId="10">
    <w:name w:val="toc 1"/>
    <w:basedOn w:val="a"/>
    <w:next w:val="a"/>
    <w:autoRedefine/>
    <w:uiPriority w:val="39"/>
    <w:unhideWhenUsed/>
    <w:qFormat/>
    <w:rsid w:val="008C42F8"/>
    <w:pPr>
      <w:ind w:left="0"/>
    </w:pPr>
  </w:style>
  <w:style w:type="paragraph" w:styleId="20">
    <w:name w:val="toc 2"/>
    <w:basedOn w:val="a"/>
    <w:next w:val="a"/>
    <w:autoRedefine/>
    <w:uiPriority w:val="39"/>
    <w:unhideWhenUsed/>
    <w:qFormat/>
    <w:rsid w:val="008C42F8"/>
    <w:pPr>
      <w:ind w:leftChars="200" w:left="420"/>
    </w:pPr>
  </w:style>
  <w:style w:type="paragraph" w:styleId="30">
    <w:name w:val="toc 3"/>
    <w:basedOn w:val="a"/>
    <w:next w:val="a"/>
    <w:autoRedefine/>
    <w:uiPriority w:val="39"/>
    <w:semiHidden/>
    <w:unhideWhenUsed/>
    <w:qFormat/>
    <w:rsid w:val="008C42F8"/>
    <w:pPr>
      <w:widowControl/>
      <w:spacing w:after="100" w:line="276" w:lineRule="auto"/>
      <w:ind w:leftChars="0" w:left="440" w:firstLineChars="0" w:firstLine="0"/>
      <w:jc w:val="left"/>
    </w:pPr>
    <w:rPr>
      <w:rFonts w:asciiTheme="minorHAnsi" w:eastAsiaTheme="minorEastAsia" w:hAnsiTheme="minorHAnsi"/>
      <w:kern w:val="0"/>
      <w:szCs w:val="22"/>
    </w:rPr>
  </w:style>
  <w:style w:type="character" w:customStyle="1" w:styleId="11">
    <w:name w:val="不明显强调1"/>
    <w:basedOn w:val="a0"/>
    <w:uiPriority w:val="19"/>
    <w:qFormat/>
    <w:rsid w:val="001F2364"/>
    <w:rPr>
      <w:i/>
      <w:iCs/>
      <w:color w:val="808080"/>
    </w:rPr>
  </w:style>
  <w:style w:type="paragraph" w:customStyle="1" w:styleId="21">
    <w:name w:val="样式2"/>
    <w:basedOn w:val="a"/>
    <w:qFormat/>
    <w:rsid w:val="007152A3"/>
    <w:pPr>
      <w:ind w:leftChars="0" w:left="0" w:firstLineChars="202" w:firstLine="485"/>
    </w:pPr>
    <w:rPr>
      <w:rFonts w:ascii="宋体" w:eastAsiaTheme="minorEastAsia" w:hAnsi="宋体"/>
      <w:sz w:val="24"/>
      <w:szCs w:val="24"/>
    </w:rPr>
  </w:style>
</w:styles>
</file>

<file path=word/webSettings.xml><?xml version="1.0" encoding="utf-8"?>
<w:webSettings xmlns:r="http://schemas.openxmlformats.org/officeDocument/2006/relationships" xmlns:w="http://schemas.openxmlformats.org/wordprocessingml/2006/main">
  <w:divs>
    <w:div w:id="2365022">
      <w:bodyDiv w:val="1"/>
      <w:marLeft w:val="0"/>
      <w:marRight w:val="0"/>
      <w:marTop w:val="0"/>
      <w:marBottom w:val="0"/>
      <w:divBdr>
        <w:top w:val="none" w:sz="0" w:space="0" w:color="auto"/>
        <w:left w:val="none" w:sz="0" w:space="0" w:color="auto"/>
        <w:bottom w:val="none" w:sz="0" w:space="0" w:color="auto"/>
        <w:right w:val="none" w:sz="0" w:space="0" w:color="auto"/>
      </w:divBdr>
    </w:div>
    <w:div w:id="29771909">
      <w:bodyDiv w:val="1"/>
      <w:marLeft w:val="0"/>
      <w:marRight w:val="0"/>
      <w:marTop w:val="0"/>
      <w:marBottom w:val="0"/>
      <w:divBdr>
        <w:top w:val="none" w:sz="0" w:space="0" w:color="auto"/>
        <w:left w:val="none" w:sz="0" w:space="0" w:color="auto"/>
        <w:bottom w:val="none" w:sz="0" w:space="0" w:color="auto"/>
        <w:right w:val="none" w:sz="0" w:space="0" w:color="auto"/>
      </w:divBdr>
    </w:div>
    <w:div w:id="309481620">
      <w:bodyDiv w:val="1"/>
      <w:marLeft w:val="0"/>
      <w:marRight w:val="0"/>
      <w:marTop w:val="0"/>
      <w:marBottom w:val="0"/>
      <w:divBdr>
        <w:top w:val="none" w:sz="0" w:space="0" w:color="auto"/>
        <w:left w:val="none" w:sz="0" w:space="0" w:color="auto"/>
        <w:bottom w:val="none" w:sz="0" w:space="0" w:color="auto"/>
        <w:right w:val="none" w:sz="0" w:space="0" w:color="auto"/>
      </w:divBdr>
    </w:div>
    <w:div w:id="501356404">
      <w:bodyDiv w:val="1"/>
      <w:marLeft w:val="0"/>
      <w:marRight w:val="0"/>
      <w:marTop w:val="0"/>
      <w:marBottom w:val="0"/>
      <w:divBdr>
        <w:top w:val="none" w:sz="0" w:space="0" w:color="auto"/>
        <w:left w:val="none" w:sz="0" w:space="0" w:color="auto"/>
        <w:bottom w:val="none" w:sz="0" w:space="0" w:color="auto"/>
        <w:right w:val="none" w:sz="0" w:space="0" w:color="auto"/>
      </w:divBdr>
    </w:div>
    <w:div w:id="635527797">
      <w:bodyDiv w:val="1"/>
      <w:marLeft w:val="0"/>
      <w:marRight w:val="0"/>
      <w:marTop w:val="0"/>
      <w:marBottom w:val="0"/>
      <w:divBdr>
        <w:top w:val="none" w:sz="0" w:space="0" w:color="auto"/>
        <w:left w:val="none" w:sz="0" w:space="0" w:color="auto"/>
        <w:bottom w:val="none" w:sz="0" w:space="0" w:color="auto"/>
        <w:right w:val="none" w:sz="0" w:space="0" w:color="auto"/>
      </w:divBdr>
    </w:div>
    <w:div w:id="858541607">
      <w:bodyDiv w:val="1"/>
      <w:marLeft w:val="0"/>
      <w:marRight w:val="0"/>
      <w:marTop w:val="0"/>
      <w:marBottom w:val="0"/>
      <w:divBdr>
        <w:top w:val="none" w:sz="0" w:space="0" w:color="auto"/>
        <w:left w:val="none" w:sz="0" w:space="0" w:color="auto"/>
        <w:bottom w:val="none" w:sz="0" w:space="0" w:color="auto"/>
        <w:right w:val="none" w:sz="0" w:space="0" w:color="auto"/>
      </w:divBdr>
    </w:div>
    <w:div w:id="974944010">
      <w:bodyDiv w:val="1"/>
      <w:marLeft w:val="0"/>
      <w:marRight w:val="0"/>
      <w:marTop w:val="0"/>
      <w:marBottom w:val="0"/>
      <w:divBdr>
        <w:top w:val="none" w:sz="0" w:space="0" w:color="auto"/>
        <w:left w:val="none" w:sz="0" w:space="0" w:color="auto"/>
        <w:bottom w:val="none" w:sz="0" w:space="0" w:color="auto"/>
        <w:right w:val="none" w:sz="0" w:space="0" w:color="auto"/>
      </w:divBdr>
    </w:div>
    <w:div w:id="1367292386">
      <w:bodyDiv w:val="1"/>
      <w:marLeft w:val="0"/>
      <w:marRight w:val="0"/>
      <w:marTop w:val="0"/>
      <w:marBottom w:val="0"/>
      <w:divBdr>
        <w:top w:val="none" w:sz="0" w:space="0" w:color="auto"/>
        <w:left w:val="none" w:sz="0" w:space="0" w:color="auto"/>
        <w:bottom w:val="none" w:sz="0" w:space="0" w:color="auto"/>
        <w:right w:val="none" w:sz="0" w:space="0" w:color="auto"/>
      </w:divBdr>
    </w:div>
    <w:div w:id="1460998455">
      <w:bodyDiv w:val="1"/>
      <w:marLeft w:val="0"/>
      <w:marRight w:val="0"/>
      <w:marTop w:val="0"/>
      <w:marBottom w:val="0"/>
      <w:divBdr>
        <w:top w:val="none" w:sz="0" w:space="0" w:color="auto"/>
        <w:left w:val="none" w:sz="0" w:space="0" w:color="auto"/>
        <w:bottom w:val="none" w:sz="0" w:space="0" w:color="auto"/>
        <w:right w:val="none" w:sz="0" w:space="0" w:color="auto"/>
      </w:divBdr>
    </w:div>
    <w:div w:id="1509708186">
      <w:bodyDiv w:val="1"/>
      <w:marLeft w:val="0"/>
      <w:marRight w:val="0"/>
      <w:marTop w:val="0"/>
      <w:marBottom w:val="0"/>
      <w:divBdr>
        <w:top w:val="none" w:sz="0" w:space="0" w:color="auto"/>
        <w:left w:val="none" w:sz="0" w:space="0" w:color="auto"/>
        <w:bottom w:val="none" w:sz="0" w:space="0" w:color="auto"/>
        <w:right w:val="none" w:sz="0" w:space="0" w:color="auto"/>
      </w:divBdr>
    </w:div>
    <w:div w:id="1537619260">
      <w:bodyDiv w:val="1"/>
      <w:marLeft w:val="0"/>
      <w:marRight w:val="0"/>
      <w:marTop w:val="0"/>
      <w:marBottom w:val="0"/>
      <w:divBdr>
        <w:top w:val="none" w:sz="0" w:space="0" w:color="auto"/>
        <w:left w:val="none" w:sz="0" w:space="0" w:color="auto"/>
        <w:bottom w:val="none" w:sz="0" w:space="0" w:color="auto"/>
        <w:right w:val="none" w:sz="0" w:space="0" w:color="auto"/>
      </w:divBdr>
    </w:div>
    <w:div w:id="1656448568">
      <w:bodyDiv w:val="1"/>
      <w:marLeft w:val="0"/>
      <w:marRight w:val="0"/>
      <w:marTop w:val="0"/>
      <w:marBottom w:val="0"/>
      <w:divBdr>
        <w:top w:val="none" w:sz="0" w:space="0" w:color="auto"/>
        <w:left w:val="none" w:sz="0" w:space="0" w:color="auto"/>
        <w:bottom w:val="none" w:sz="0" w:space="0" w:color="auto"/>
        <w:right w:val="none" w:sz="0" w:space="0" w:color="auto"/>
      </w:divBdr>
    </w:div>
    <w:div w:id="1668022349">
      <w:bodyDiv w:val="1"/>
      <w:marLeft w:val="0"/>
      <w:marRight w:val="0"/>
      <w:marTop w:val="0"/>
      <w:marBottom w:val="0"/>
      <w:divBdr>
        <w:top w:val="none" w:sz="0" w:space="0" w:color="auto"/>
        <w:left w:val="none" w:sz="0" w:space="0" w:color="auto"/>
        <w:bottom w:val="none" w:sz="0" w:space="0" w:color="auto"/>
        <w:right w:val="none" w:sz="0" w:space="0" w:color="auto"/>
      </w:divBdr>
    </w:div>
    <w:div w:id="1726874429">
      <w:bodyDiv w:val="1"/>
      <w:marLeft w:val="0"/>
      <w:marRight w:val="0"/>
      <w:marTop w:val="0"/>
      <w:marBottom w:val="0"/>
      <w:divBdr>
        <w:top w:val="none" w:sz="0" w:space="0" w:color="auto"/>
        <w:left w:val="none" w:sz="0" w:space="0" w:color="auto"/>
        <w:bottom w:val="none" w:sz="0" w:space="0" w:color="auto"/>
        <w:right w:val="none" w:sz="0" w:space="0" w:color="auto"/>
      </w:divBdr>
    </w:div>
    <w:div w:id="1796682111">
      <w:bodyDiv w:val="1"/>
      <w:marLeft w:val="0"/>
      <w:marRight w:val="0"/>
      <w:marTop w:val="0"/>
      <w:marBottom w:val="0"/>
      <w:divBdr>
        <w:top w:val="none" w:sz="0" w:space="0" w:color="auto"/>
        <w:left w:val="none" w:sz="0" w:space="0" w:color="auto"/>
        <w:bottom w:val="none" w:sz="0" w:space="0" w:color="auto"/>
        <w:right w:val="none" w:sz="0" w:space="0" w:color="auto"/>
      </w:divBdr>
    </w:div>
    <w:div w:id="1869952530">
      <w:bodyDiv w:val="1"/>
      <w:marLeft w:val="0"/>
      <w:marRight w:val="0"/>
      <w:marTop w:val="0"/>
      <w:marBottom w:val="0"/>
      <w:divBdr>
        <w:top w:val="none" w:sz="0" w:space="0" w:color="auto"/>
        <w:left w:val="none" w:sz="0" w:space="0" w:color="auto"/>
        <w:bottom w:val="none" w:sz="0" w:space="0" w:color="auto"/>
        <w:right w:val="none" w:sz="0" w:space="0" w:color="auto"/>
      </w:divBdr>
    </w:div>
    <w:div w:id="1908105198">
      <w:bodyDiv w:val="1"/>
      <w:marLeft w:val="0"/>
      <w:marRight w:val="0"/>
      <w:marTop w:val="0"/>
      <w:marBottom w:val="0"/>
      <w:divBdr>
        <w:top w:val="none" w:sz="0" w:space="0" w:color="auto"/>
        <w:left w:val="none" w:sz="0" w:space="0" w:color="auto"/>
        <w:bottom w:val="none" w:sz="0" w:space="0" w:color="auto"/>
        <w:right w:val="none" w:sz="0" w:space="0" w:color="auto"/>
      </w:divBdr>
    </w:div>
    <w:div w:id="1939754434">
      <w:bodyDiv w:val="1"/>
      <w:marLeft w:val="0"/>
      <w:marRight w:val="0"/>
      <w:marTop w:val="0"/>
      <w:marBottom w:val="0"/>
      <w:divBdr>
        <w:top w:val="none" w:sz="0" w:space="0" w:color="auto"/>
        <w:left w:val="none" w:sz="0" w:space="0" w:color="auto"/>
        <w:bottom w:val="none" w:sz="0" w:space="0" w:color="auto"/>
        <w:right w:val="none" w:sz="0" w:space="0" w:color="auto"/>
      </w:divBdr>
    </w:div>
    <w:div w:id="2062173926">
      <w:bodyDiv w:val="1"/>
      <w:marLeft w:val="0"/>
      <w:marRight w:val="0"/>
      <w:marTop w:val="0"/>
      <w:marBottom w:val="0"/>
      <w:divBdr>
        <w:top w:val="none" w:sz="0" w:space="0" w:color="auto"/>
        <w:left w:val="none" w:sz="0" w:space="0" w:color="auto"/>
        <w:bottom w:val="none" w:sz="0" w:space="0" w:color="auto"/>
        <w:right w:val="none" w:sz="0" w:space="0" w:color="auto"/>
      </w:divBdr>
      <w:divsChild>
        <w:div w:id="147922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633C5C3-BAB7-4071-827D-5EAE269D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221</Words>
  <Characters>1261</Characters>
  <Application>Microsoft Office Word</Application>
  <DocSecurity>0</DocSecurity>
  <Lines>10</Lines>
  <Paragraphs>2</Paragraphs>
  <ScaleCrop>false</ScaleCrop>
  <Company>龙采科技集团</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cuixiangrui</dc:creator>
  <cp:keywords/>
  <dc:description/>
  <cp:lastModifiedBy>Administrator</cp:lastModifiedBy>
  <cp:revision>319</cp:revision>
  <dcterms:created xsi:type="dcterms:W3CDTF">2014-03-20T10:54:00Z</dcterms:created>
  <dcterms:modified xsi:type="dcterms:W3CDTF">2018-10-16T01:59:00Z</dcterms:modified>
</cp:coreProperties>
</file>